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C8E3" w14:textId="77777777" w:rsidR="00E572AC" w:rsidRDefault="00E572AC" w:rsidP="00E572AC">
      <w:pPr>
        <w:tabs>
          <w:tab w:val="left" w:pos="8280"/>
        </w:tabs>
        <w:jc w:val="center"/>
        <w:rPr>
          <w:rFonts w:asciiTheme="minorHAnsi" w:hAnsiTheme="minorHAnsi"/>
          <w:sz w:val="40"/>
          <w:szCs w:val="40"/>
        </w:rPr>
      </w:pPr>
      <w:r w:rsidRPr="00E572AC">
        <w:rPr>
          <w:rFonts w:asciiTheme="minorHAnsi" w:hAnsiTheme="minorHAnsi"/>
          <w:sz w:val="40"/>
          <w:szCs w:val="40"/>
        </w:rPr>
        <w:t>The Meaning of Life</w:t>
      </w:r>
    </w:p>
    <w:p w14:paraId="5AFFC8E4" w14:textId="77777777" w:rsidR="00E572AC" w:rsidRPr="00AE02CB" w:rsidRDefault="00E572AC" w:rsidP="00E572AC">
      <w:pPr>
        <w:tabs>
          <w:tab w:val="left" w:pos="8280"/>
        </w:tabs>
        <w:jc w:val="center"/>
        <w:rPr>
          <w:rFonts w:asciiTheme="minorHAnsi" w:hAnsiTheme="minorHAnsi"/>
          <w:sz w:val="14"/>
          <w:szCs w:val="14"/>
        </w:rPr>
      </w:pPr>
    </w:p>
    <w:p w14:paraId="35AEBBFE" w14:textId="77777777" w:rsidR="00EE6F84" w:rsidRPr="00E572AC" w:rsidRDefault="00EE6F84" w:rsidP="00EE6F84">
      <w:pPr>
        <w:jc w:val="center"/>
        <w:rPr>
          <w:rFonts w:asciiTheme="minorHAnsi" w:hAnsiTheme="minorHAnsi"/>
          <w:sz w:val="32"/>
          <w:szCs w:val="32"/>
        </w:rPr>
      </w:pPr>
      <w:r w:rsidRPr="00E572AC">
        <w:rPr>
          <w:rFonts w:asciiTheme="minorHAnsi" w:hAnsiTheme="minorHAnsi"/>
          <w:noProof/>
          <w:sz w:val="32"/>
          <w:szCs w:val="32"/>
          <w:lang w:eastAsia="en-GB" w:bidi="he-IL"/>
        </w:rPr>
        <w:drawing>
          <wp:inline distT="0" distB="0" distL="0" distR="0" wp14:anchorId="4CA2D867" wp14:editId="1E54D2DE">
            <wp:extent cx="3178692" cy="2733675"/>
            <wp:effectExtent l="19050" t="0" r="2658" b="0"/>
            <wp:docPr id="1" name="Picture 1" descr="http://www.kurzweilai.net/images/cartoon-meaning-of-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rzweilai.net/images/cartoon-meaning-of-life.jpg"/>
                    <pic:cNvPicPr>
                      <a:picLocks noChangeAspect="1" noChangeArrowheads="1"/>
                    </pic:cNvPicPr>
                  </pic:nvPicPr>
                  <pic:blipFill>
                    <a:blip r:embed="rId6" cstate="print"/>
                    <a:srcRect/>
                    <a:stretch>
                      <a:fillRect/>
                    </a:stretch>
                  </pic:blipFill>
                  <pic:spPr bwMode="auto">
                    <a:xfrm>
                      <a:off x="0" y="0"/>
                      <a:ext cx="3178692" cy="2733675"/>
                    </a:xfrm>
                    <a:prstGeom prst="rect">
                      <a:avLst/>
                    </a:prstGeom>
                    <a:noFill/>
                    <a:ln w="9525">
                      <a:noFill/>
                      <a:miter lim="800000"/>
                      <a:headEnd/>
                      <a:tailEnd/>
                    </a:ln>
                  </pic:spPr>
                </pic:pic>
              </a:graphicData>
            </a:graphic>
          </wp:inline>
        </w:drawing>
      </w:r>
    </w:p>
    <w:p w14:paraId="0B6EDBAA" w14:textId="77777777" w:rsidR="00EE6F84" w:rsidRPr="00E572AC" w:rsidRDefault="00EE6F84" w:rsidP="00EE6F84">
      <w:pPr>
        <w:jc w:val="center"/>
        <w:rPr>
          <w:rFonts w:asciiTheme="minorHAnsi" w:hAnsiTheme="minorHAnsi"/>
          <w:sz w:val="32"/>
          <w:szCs w:val="32"/>
        </w:rPr>
      </w:pPr>
      <w:r w:rsidRPr="00E572AC">
        <w:rPr>
          <w:rFonts w:asciiTheme="minorHAnsi" w:hAnsiTheme="minorHAnsi"/>
          <w:sz w:val="32"/>
          <w:szCs w:val="32"/>
        </w:rPr>
        <w:t>Can the Meaning of Life be found?</w:t>
      </w:r>
    </w:p>
    <w:p w14:paraId="36EDBAD0" w14:textId="77777777" w:rsidR="00EE6F84" w:rsidRPr="00E572AC" w:rsidRDefault="00EE6F84" w:rsidP="00EE6F84">
      <w:pPr>
        <w:jc w:val="center"/>
        <w:rPr>
          <w:rFonts w:asciiTheme="minorHAnsi" w:hAnsiTheme="minorHAnsi"/>
          <w:sz w:val="32"/>
          <w:szCs w:val="32"/>
        </w:rPr>
      </w:pPr>
    </w:p>
    <w:p w14:paraId="59247DED" w14:textId="77777777" w:rsidR="00EE6F84" w:rsidRPr="00E572AC" w:rsidRDefault="00EE6F84" w:rsidP="00EE6F84">
      <w:pPr>
        <w:jc w:val="center"/>
        <w:rPr>
          <w:rFonts w:asciiTheme="minorHAnsi" w:hAnsiTheme="minorHAnsi"/>
          <w:sz w:val="32"/>
          <w:szCs w:val="32"/>
        </w:rPr>
      </w:pPr>
      <w:r w:rsidRPr="00E572AC">
        <w:rPr>
          <w:rFonts w:asciiTheme="minorHAnsi" w:hAnsiTheme="minorHAnsi"/>
          <w:noProof/>
          <w:sz w:val="32"/>
          <w:szCs w:val="32"/>
          <w:lang w:eastAsia="en-GB" w:bidi="he-IL"/>
        </w:rPr>
        <w:drawing>
          <wp:inline distT="0" distB="0" distL="0" distR="0" wp14:anchorId="372A5442" wp14:editId="6DEF37FF">
            <wp:extent cx="3065859" cy="2943225"/>
            <wp:effectExtent l="19050" t="0" r="1191" b="0"/>
            <wp:docPr id="2" name="Picture 7" descr="http://gospelsunshine.files.wordpress.com/2012/11/meaning-of-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ospelsunshine.files.wordpress.com/2012/11/meaning-of-life.jpg"/>
                    <pic:cNvPicPr>
                      <a:picLocks noChangeAspect="1" noChangeArrowheads="1"/>
                    </pic:cNvPicPr>
                  </pic:nvPicPr>
                  <pic:blipFill>
                    <a:blip r:embed="rId7" cstate="print"/>
                    <a:srcRect/>
                    <a:stretch>
                      <a:fillRect/>
                    </a:stretch>
                  </pic:blipFill>
                  <pic:spPr bwMode="auto">
                    <a:xfrm>
                      <a:off x="0" y="0"/>
                      <a:ext cx="3065859" cy="2943225"/>
                    </a:xfrm>
                    <a:prstGeom prst="rect">
                      <a:avLst/>
                    </a:prstGeom>
                    <a:noFill/>
                    <a:ln w="9525">
                      <a:noFill/>
                      <a:miter lim="800000"/>
                      <a:headEnd/>
                      <a:tailEnd/>
                    </a:ln>
                  </pic:spPr>
                </pic:pic>
              </a:graphicData>
            </a:graphic>
          </wp:inline>
        </w:drawing>
      </w:r>
    </w:p>
    <w:p w14:paraId="67FFC80F" w14:textId="77777777" w:rsidR="00EE6F84" w:rsidRPr="00E572AC" w:rsidRDefault="00EE6F84" w:rsidP="00EE6F84">
      <w:pPr>
        <w:jc w:val="center"/>
        <w:rPr>
          <w:rFonts w:asciiTheme="minorHAnsi" w:hAnsiTheme="minorHAnsi"/>
          <w:sz w:val="32"/>
          <w:szCs w:val="32"/>
        </w:rPr>
      </w:pPr>
    </w:p>
    <w:p w14:paraId="5AAAD4EB" w14:textId="77777777" w:rsidR="00EE6F84" w:rsidRPr="00E572AC" w:rsidRDefault="00EE6F84" w:rsidP="00EE6F84">
      <w:pPr>
        <w:jc w:val="center"/>
        <w:rPr>
          <w:rFonts w:asciiTheme="minorHAnsi" w:hAnsiTheme="minorHAnsi"/>
          <w:sz w:val="32"/>
          <w:szCs w:val="32"/>
        </w:rPr>
      </w:pPr>
      <w:r w:rsidRPr="00E572AC">
        <w:rPr>
          <w:rFonts w:asciiTheme="minorHAnsi" w:hAnsiTheme="minorHAnsi"/>
          <w:noProof/>
          <w:sz w:val="32"/>
          <w:szCs w:val="32"/>
          <w:lang w:eastAsia="en-GB" w:bidi="he-IL"/>
        </w:rPr>
        <w:lastRenderedPageBreak/>
        <w:drawing>
          <wp:inline distT="0" distB="0" distL="0" distR="0" wp14:anchorId="0D44318B" wp14:editId="0C2D575F">
            <wp:extent cx="5657850" cy="3476625"/>
            <wp:effectExtent l="19050" t="0" r="0" b="0"/>
            <wp:docPr id="4" name="Picture 4" descr="http://nowitmakessense.files.wordpress.com/2013/02/3531244_700b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witmakessense.files.wordpress.com/2013/02/3531244_700b_v1.jpg"/>
                    <pic:cNvPicPr>
                      <a:picLocks noChangeAspect="1" noChangeArrowheads="1"/>
                    </pic:cNvPicPr>
                  </pic:nvPicPr>
                  <pic:blipFill>
                    <a:blip r:embed="rId8" cstate="print"/>
                    <a:srcRect b="10976"/>
                    <a:stretch>
                      <a:fillRect/>
                    </a:stretch>
                  </pic:blipFill>
                  <pic:spPr bwMode="auto">
                    <a:xfrm>
                      <a:off x="0" y="0"/>
                      <a:ext cx="5657850" cy="3476625"/>
                    </a:xfrm>
                    <a:prstGeom prst="rect">
                      <a:avLst/>
                    </a:prstGeom>
                    <a:noFill/>
                    <a:ln w="9525">
                      <a:noFill/>
                      <a:miter lim="800000"/>
                      <a:headEnd/>
                      <a:tailEnd/>
                    </a:ln>
                  </pic:spPr>
                </pic:pic>
              </a:graphicData>
            </a:graphic>
          </wp:inline>
        </w:drawing>
      </w:r>
    </w:p>
    <w:p w14:paraId="66B723AB" w14:textId="77777777" w:rsidR="00EE6F84" w:rsidRDefault="00EE6F84" w:rsidP="00EE6F84">
      <w:pPr>
        <w:jc w:val="center"/>
        <w:rPr>
          <w:rFonts w:asciiTheme="minorHAnsi" w:hAnsiTheme="minorHAnsi"/>
          <w:sz w:val="32"/>
          <w:szCs w:val="32"/>
        </w:rPr>
      </w:pPr>
    </w:p>
    <w:p w14:paraId="1AE05155" w14:textId="77777777" w:rsidR="00EE6F84" w:rsidRDefault="00EE6F84" w:rsidP="00EE6F84">
      <w:pPr>
        <w:jc w:val="center"/>
        <w:rPr>
          <w:rFonts w:asciiTheme="minorHAnsi" w:hAnsiTheme="minorHAnsi"/>
          <w:sz w:val="32"/>
          <w:szCs w:val="32"/>
        </w:rPr>
      </w:pPr>
      <w:r>
        <w:rPr>
          <w:rFonts w:asciiTheme="minorHAnsi" w:hAnsiTheme="minorHAnsi"/>
          <w:sz w:val="32"/>
          <w:szCs w:val="32"/>
        </w:rPr>
        <w:t>Does the very question suggest that we are different than the animals?</w:t>
      </w:r>
    </w:p>
    <w:p w14:paraId="2A9CE72C" w14:textId="77777777" w:rsidR="00EE6F84" w:rsidRPr="00E572AC" w:rsidRDefault="00EE6F84" w:rsidP="00EE6F84">
      <w:pPr>
        <w:jc w:val="center"/>
        <w:rPr>
          <w:rFonts w:asciiTheme="minorHAnsi" w:hAnsiTheme="minorHAnsi"/>
          <w:sz w:val="32"/>
          <w:szCs w:val="32"/>
        </w:rPr>
      </w:pPr>
    </w:p>
    <w:p w14:paraId="605D4CC9" w14:textId="77777777" w:rsidR="00EE6F84" w:rsidRPr="00E572AC" w:rsidRDefault="00EE6F84" w:rsidP="00EE6F84">
      <w:pPr>
        <w:jc w:val="center"/>
        <w:rPr>
          <w:rFonts w:asciiTheme="minorHAnsi" w:hAnsiTheme="minorHAnsi"/>
          <w:sz w:val="32"/>
          <w:szCs w:val="32"/>
        </w:rPr>
      </w:pPr>
      <w:r w:rsidRPr="00E572AC">
        <w:rPr>
          <w:rFonts w:asciiTheme="minorHAnsi" w:hAnsiTheme="minorHAnsi"/>
          <w:noProof/>
          <w:sz w:val="32"/>
          <w:szCs w:val="32"/>
          <w:lang w:eastAsia="en-GB" w:bidi="he-IL"/>
        </w:rPr>
        <w:drawing>
          <wp:inline distT="0" distB="0" distL="0" distR="0" wp14:anchorId="427DA1FE" wp14:editId="68BC55E0">
            <wp:extent cx="3171825" cy="3171825"/>
            <wp:effectExtent l="19050" t="0" r="9525" b="0"/>
            <wp:docPr id="10" name="Picture 10" descr="http://sphotos-a.xx.fbcdn.net/hphotos-prn1/p480x480/66856_426447454117280_373083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hotos-a.xx.fbcdn.net/hphotos-prn1/p480x480/66856_426447454117280_37308373_n.jpg"/>
                    <pic:cNvPicPr>
                      <a:picLocks noChangeAspect="1" noChangeArrowheads="1"/>
                    </pic:cNvPicPr>
                  </pic:nvPicPr>
                  <pic:blipFill>
                    <a:blip r:embed="rId9" cstate="print"/>
                    <a:srcRect/>
                    <a:stretch>
                      <a:fillRect/>
                    </a:stretch>
                  </pic:blipFill>
                  <pic:spPr bwMode="auto">
                    <a:xfrm>
                      <a:off x="0" y="0"/>
                      <a:ext cx="3171825" cy="3171825"/>
                    </a:xfrm>
                    <a:prstGeom prst="rect">
                      <a:avLst/>
                    </a:prstGeom>
                    <a:noFill/>
                    <a:ln w="9525">
                      <a:noFill/>
                      <a:miter lim="800000"/>
                      <a:headEnd/>
                      <a:tailEnd/>
                    </a:ln>
                  </pic:spPr>
                </pic:pic>
              </a:graphicData>
            </a:graphic>
          </wp:inline>
        </w:drawing>
      </w:r>
    </w:p>
    <w:p w14:paraId="7657B7FF" w14:textId="77777777" w:rsidR="00EE6F84" w:rsidRPr="00E572AC" w:rsidRDefault="00EE6F84" w:rsidP="00EE6F84">
      <w:pPr>
        <w:jc w:val="center"/>
        <w:rPr>
          <w:rFonts w:asciiTheme="minorHAnsi" w:hAnsiTheme="minorHAnsi"/>
          <w:sz w:val="32"/>
          <w:szCs w:val="32"/>
        </w:rPr>
      </w:pPr>
    </w:p>
    <w:p w14:paraId="1E3AB0F1" w14:textId="77777777" w:rsidR="00EE6F84" w:rsidRPr="00E572AC" w:rsidRDefault="00EE6F84" w:rsidP="00EE6F84">
      <w:pPr>
        <w:jc w:val="center"/>
        <w:rPr>
          <w:rFonts w:asciiTheme="minorHAnsi" w:hAnsiTheme="minorHAnsi"/>
          <w:sz w:val="32"/>
          <w:szCs w:val="32"/>
        </w:rPr>
      </w:pPr>
      <w:r w:rsidRPr="00E572AC">
        <w:rPr>
          <w:rFonts w:asciiTheme="minorHAnsi" w:hAnsiTheme="minorHAnsi"/>
          <w:sz w:val="32"/>
          <w:szCs w:val="32"/>
        </w:rPr>
        <w:t>Can we even find one answer to the question? Is this sufficient?</w:t>
      </w:r>
    </w:p>
    <w:p w14:paraId="5AFFC8E5" w14:textId="77777777" w:rsidR="00E572AC" w:rsidRPr="00E572AC" w:rsidRDefault="00AE02CB" w:rsidP="00AE02CB">
      <w:pPr>
        <w:jc w:val="center"/>
        <w:rPr>
          <w:rFonts w:asciiTheme="minorHAnsi" w:hAnsiTheme="minorHAnsi"/>
          <w:sz w:val="32"/>
          <w:szCs w:val="32"/>
        </w:rPr>
      </w:pPr>
      <w:r>
        <w:rPr>
          <w:rFonts w:asciiTheme="minorHAnsi" w:hAnsiTheme="minorHAnsi"/>
          <w:sz w:val="32"/>
          <w:szCs w:val="32"/>
        </w:rPr>
        <w:t xml:space="preserve">  </w:t>
      </w:r>
    </w:p>
    <w:p w14:paraId="5AFFC8E6" w14:textId="77777777" w:rsidR="00E572AC" w:rsidRPr="00E572AC" w:rsidRDefault="00E572AC" w:rsidP="00E572AC">
      <w:pPr>
        <w:jc w:val="center"/>
        <w:rPr>
          <w:rFonts w:asciiTheme="minorHAnsi" w:hAnsiTheme="minorHAnsi"/>
          <w:sz w:val="32"/>
          <w:szCs w:val="32"/>
        </w:rPr>
      </w:pPr>
    </w:p>
    <w:p w14:paraId="5AFFC8E7" w14:textId="7A03783B" w:rsidR="000B6E62" w:rsidRPr="00E572AC" w:rsidRDefault="0088100D" w:rsidP="00E572AC">
      <w:pPr>
        <w:jc w:val="center"/>
        <w:rPr>
          <w:rFonts w:asciiTheme="minorHAnsi" w:hAnsiTheme="minorHAnsi"/>
          <w:sz w:val="32"/>
          <w:szCs w:val="32"/>
        </w:rPr>
      </w:pPr>
      <w:r>
        <w:rPr>
          <w:rFonts w:asciiTheme="minorHAnsi" w:hAnsiTheme="minorHAnsi"/>
          <w:noProof/>
          <w:sz w:val="32"/>
          <w:szCs w:val="32"/>
          <w:lang w:eastAsia="en-GB" w:bidi="he-IL"/>
        </w:rPr>
        <w:drawing>
          <wp:anchor distT="0" distB="0" distL="114300" distR="114300" simplePos="0" relativeHeight="251658240" behindDoc="0" locked="0" layoutInCell="1" allowOverlap="1" wp14:anchorId="5AFFC91D" wp14:editId="5AFFC91E">
            <wp:simplePos x="0" y="0"/>
            <wp:positionH relativeFrom="column">
              <wp:posOffset>695325</wp:posOffset>
            </wp:positionH>
            <wp:positionV relativeFrom="paragraph">
              <wp:posOffset>-2540</wp:posOffset>
            </wp:positionV>
            <wp:extent cx="2438400" cy="247650"/>
            <wp:effectExtent l="19050" t="0" r="0" b="0"/>
            <wp:wrapNone/>
            <wp:docPr id="3" name="Picture 4" descr="http://nowitmakessense.files.wordpress.com/2013/02/3531244_700b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witmakessense.files.wordpress.com/2013/02/3531244_700b_v1.jpg"/>
                    <pic:cNvPicPr>
                      <a:picLocks noChangeAspect="1" noChangeArrowheads="1"/>
                    </pic:cNvPicPr>
                  </pic:nvPicPr>
                  <pic:blipFill>
                    <a:blip r:embed="rId8" cstate="print">
                      <a:lum bright="10000" contrast="20000"/>
                    </a:blip>
                    <a:srcRect l="842" t="9756" r="56061" b="83903"/>
                    <a:stretch>
                      <a:fillRect/>
                    </a:stretch>
                  </pic:blipFill>
                  <pic:spPr bwMode="auto">
                    <a:xfrm>
                      <a:off x="0" y="0"/>
                      <a:ext cx="2438400" cy="247650"/>
                    </a:xfrm>
                    <a:prstGeom prst="rect">
                      <a:avLst/>
                    </a:prstGeom>
                    <a:noFill/>
                    <a:ln w="9525">
                      <a:noFill/>
                      <a:miter lim="800000"/>
                      <a:headEnd/>
                      <a:tailEnd/>
                    </a:ln>
                  </pic:spPr>
                </pic:pic>
              </a:graphicData>
            </a:graphic>
          </wp:anchor>
        </w:drawing>
      </w:r>
    </w:p>
    <w:p w14:paraId="5AFFC8E8" w14:textId="77777777" w:rsidR="00E572AC" w:rsidRPr="00E572AC" w:rsidRDefault="00E572AC" w:rsidP="00E572AC">
      <w:pPr>
        <w:jc w:val="center"/>
        <w:rPr>
          <w:rFonts w:asciiTheme="minorHAnsi" w:hAnsiTheme="minorHAnsi"/>
          <w:sz w:val="32"/>
          <w:szCs w:val="32"/>
        </w:rPr>
      </w:pPr>
    </w:p>
    <w:p w14:paraId="5AFFC8E9" w14:textId="77777777" w:rsidR="00E572AC" w:rsidRDefault="00AE02CB" w:rsidP="00E572AC">
      <w:pPr>
        <w:jc w:val="center"/>
        <w:rPr>
          <w:rFonts w:asciiTheme="minorHAnsi" w:hAnsiTheme="minorHAnsi"/>
          <w:sz w:val="32"/>
          <w:szCs w:val="32"/>
        </w:rPr>
      </w:pPr>
      <w:r>
        <w:rPr>
          <w:noProof/>
          <w:lang w:eastAsia="en-GB" w:bidi="he-IL"/>
        </w:rPr>
        <w:lastRenderedPageBreak/>
        <w:drawing>
          <wp:inline distT="0" distB="0" distL="0" distR="0" wp14:anchorId="5AFFC921" wp14:editId="5AFFC922">
            <wp:extent cx="6315682" cy="2019300"/>
            <wp:effectExtent l="19050" t="0" r="8918" b="0"/>
            <wp:docPr id="13" name="Picture 13" descr="http://www.madhusudhan.info/Comics/Dilbert/the_meaning_of_li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dhusudhan.info/Comics/Dilbert/the_meaning_of_life.gif"/>
                    <pic:cNvPicPr>
                      <a:picLocks noChangeAspect="1" noChangeArrowheads="1"/>
                    </pic:cNvPicPr>
                  </pic:nvPicPr>
                  <pic:blipFill>
                    <a:blip r:embed="rId10" cstate="print"/>
                    <a:srcRect/>
                    <a:stretch>
                      <a:fillRect/>
                    </a:stretch>
                  </pic:blipFill>
                  <pic:spPr bwMode="auto">
                    <a:xfrm>
                      <a:off x="0" y="0"/>
                      <a:ext cx="6315682" cy="2019300"/>
                    </a:xfrm>
                    <a:prstGeom prst="rect">
                      <a:avLst/>
                    </a:prstGeom>
                    <a:noFill/>
                    <a:ln w="9525">
                      <a:noFill/>
                      <a:miter lim="800000"/>
                      <a:headEnd/>
                      <a:tailEnd/>
                    </a:ln>
                  </pic:spPr>
                </pic:pic>
              </a:graphicData>
            </a:graphic>
          </wp:inline>
        </w:drawing>
      </w:r>
    </w:p>
    <w:p w14:paraId="16569A73" w14:textId="77777777" w:rsidR="00EE6F84" w:rsidRPr="00EE6F84" w:rsidRDefault="00EE6F84" w:rsidP="00E572AC">
      <w:pPr>
        <w:jc w:val="center"/>
        <w:rPr>
          <w:rFonts w:asciiTheme="minorHAnsi" w:hAnsiTheme="minorHAnsi"/>
        </w:rPr>
      </w:pPr>
    </w:p>
    <w:p w14:paraId="5AFFC8EA" w14:textId="77777777" w:rsidR="00AE02CB" w:rsidRPr="00EE6F84" w:rsidRDefault="00AE02CB" w:rsidP="00AE02CB">
      <w:pPr>
        <w:jc w:val="both"/>
        <w:rPr>
          <w:rFonts w:asciiTheme="minorHAnsi" w:hAnsiTheme="minorHAnsi"/>
          <w:b/>
          <w:bCs/>
          <w:i/>
          <w:iCs/>
        </w:rPr>
      </w:pPr>
      <w:r w:rsidRPr="00EE6F84">
        <w:rPr>
          <w:rFonts w:asciiTheme="minorHAnsi" w:hAnsiTheme="minorHAnsi"/>
          <w:b/>
          <w:bCs/>
          <w:i/>
          <w:iCs/>
        </w:rPr>
        <w:t xml:space="preserve">“Life has no meaning. Each of us has meaning and we bring it to life. It is a waste to be asking the question when you are the answer.” </w:t>
      </w:r>
    </w:p>
    <w:p w14:paraId="5AFFC8EB" w14:textId="77777777" w:rsidR="00AE02CB" w:rsidRPr="00EE6F84" w:rsidRDefault="00AE02CB" w:rsidP="00AE02CB">
      <w:pPr>
        <w:jc w:val="both"/>
        <w:rPr>
          <w:rFonts w:asciiTheme="minorHAnsi" w:hAnsiTheme="minorHAnsi"/>
        </w:rPr>
      </w:pPr>
      <w:r w:rsidRPr="00EE6F84">
        <w:rPr>
          <w:rFonts w:asciiTheme="minorHAnsi" w:hAnsiTheme="minorHAnsi"/>
        </w:rPr>
        <w:t>― Joseph Campbell</w:t>
      </w:r>
    </w:p>
    <w:p w14:paraId="5AFFC8EC" w14:textId="77777777" w:rsidR="00AE02CB" w:rsidRPr="00EE6F84" w:rsidRDefault="00AE02CB" w:rsidP="00AE02CB">
      <w:pPr>
        <w:jc w:val="both"/>
        <w:rPr>
          <w:rFonts w:asciiTheme="minorHAnsi" w:hAnsiTheme="minorHAnsi"/>
        </w:rPr>
      </w:pPr>
    </w:p>
    <w:p w14:paraId="5AFFC8ED" w14:textId="77777777" w:rsidR="00F523E6" w:rsidRPr="00EE6F84" w:rsidRDefault="00F523E6" w:rsidP="00F523E6">
      <w:pPr>
        <w:jc w:val="both"/>
        <w:rPr>
          <w:rFonts w:asciiTheme="minorHAnsi" w:hAnsiTheme="minorHAnsi"/>
          <w:b/>
          <w:bCs/>
          <w:i/>
          <w:iCs/>
        </w:rPr>
      </w:pPr>
      <w:r w:rsidRPr="00EE6F84">
        <w:rPr>
          <w:rFonts w:asciiTheme="minorHAnsi" w:hAnsiTheme="minorHAnsi"/>
          <w:b/>
          <w:bCs/>
          <w:i/>
          <w:iCs/>
        </w:rPr>
        <w:t xml:space="preserve">“The purpose of life is to stay alive. Watch any animal in nature--all it tries to do is stay alive. It doesn't care about beliefs or philosophy. Whenever any animal's </w:t>
      </w:r>
      <w:proofErr w:type="spellStart"/>
      <w:r w:rsidRPr="00EE6F84">
        <w:rPr>
          <w:rFonts w:asciiTheme="minorHAnsi" w:hAnsiTheme="minorHAnsi"/>
          <w:b/>
          <w:bCs/>
          <w:i/>
          <w:iCs/>
        </w:rPr>
        <w:t>behavior</w:t>
      </w:r>
      <w:proofErr w:type="spellEnd"/>
      <w:r w:rsidRPr="00EE6F84">
        <w:rPr>
          <w:rFonts w:asciiTheme="minorHAnsi" w:hAnsiTheme="minorHAnsi"/>
          <w:b/>
          <w:bCs/>
          <w:i/>
          <w:iCs/>
        </w:rPr>
        <w:t xml:space="preserve"> puts it out of touch with the realities of its existence, it becomes </w:t>
      </w:r>
      <w:proofErr w:type="spellStart"/>
      <w:r w:rsidRPr="00EE6F84">
        <w:rPr>
          <w:rFonts w:asciiTheme="minorHAnsi" w:hAnsiTheme="minorHAnsi"/>
          <w:b/>
          <w:bCs/>
          <w:i/>
          <w:iCs/>
        </w:rPr>
        <w:t>exinct</w:t>
      </w:r>
      <w:proofErr w:type="spellEnd"/>
      <w:r w:rsidRPr="00EE6F84">
        <w:rPr>
          <w:rFonts w:asciiTheme="minorHAnsi" w:hAnsiTheme="minorHAnsi"/>
          <w:b/>
          <w:bCs/>
          <w:i/>
          <w:iCs/>
        </w:rPr>
        <w:t xml:space="preserve">.” </w:t>
      </w:r>
    </w:p>
    <w:p w14:paraId="5AFFC8EE" w14:textId="77777777" w:rsidR="00F523E6" w:rsidRPr="00EE6F84" w:rsidRDefault="00F523E6" w:rsidP="00F523E6">
      <w:pPr>
        <w:jc w:val="both"/>
        <w:rPr>
          <w:rFonts w:asciiTheme="minorHAnsi" w:hAnsiTheme="minorHAnsi"/>
        </w:rPr>
      </w:pPr>
      <w:r w:rsidRPr="00EE6F84">
        <w:rPr>
          <w:rFonts w:asciiTheme="minorHAnsi" w:hAnsiTheme="minorHAnsi"/>
        </w:rPr>
        <w:t>― Michael Crichton, Congo</w:t>
      </w:r>
    </w:p>
    <w:p w14:paraId="5AFFC8EF" w14:textId="77777777" w:rsidR="00F523E6" w:rsidRPr="00EE6F84" w:rsidRDefault="00F523E6" w:rsidP="00AE02CB">
      <w:pPr>
        <w:jc w:val="both"/>
        <w:rPr>
          <w:rFonts w:asciiTheme="minorHAnsi" w:hAnsiTheme="minorHAnsi"/>
        </w:rPr>
      </w:pPr>
    </w:p>
    <w:p w14:paraId="5AFFC8F0" w14:textId="77777777" w:rsidR="00F523E6" w:rsidRPr="00EE6F84" w:rsidRDefault="00F523E6" w:rsidP="00F523E6">
      <w:pPr>
        <w:jc w:val="both"/>
        <w:rPr>
          <w:rFonts w:asciiTheme="minorHAnsi" w:hAnsiTheme="minorHAnsi"/>
          <w:b/>
          <w:bCs/>
          <w:i/>
          <w:iCs/>
        </w:rPr>
      </w:pPr>
      <w:r w:rsidRPr="00EE6F84">
        <w:rPr>
          <w:rFonts w:asciiTheme="minorHAnsi" w:hAnsiTheme="minorHAnsi"/>
          <w:b/>
          <w:bCs/>
          <w:i/>
          <w:iCs/>
        </w:rPr>
        <w:t xml:space="preserve">“Life has to be given a meaning because of the obvious fact that it has no meaning.” </w:t>
      </w:r>
    </w:p>
    <w:p w14:paraId="5AFFC8F1" w14:textId="77777777" w:rsidR="00F523E6" w:rsidRPr="00EE6F84" w:rsidRDefault="00F523E6" w:rsidP="00F523E6">
      <w:pPr>
        <w:jc w:val="both"/>
        <w:rPr>
          <w:rFonts w:asciiTheme="minorHAnsi" w:hAnsiTheme="minorHAnsi"/>
        </w:rPr>
      </w:pPr>
      <w:r w:rsidRPr="00EE6F84">
        <w:rPr>
          <w:rFonts w:asciiTheme="minorHAnsi" w:hAnsiTheme="minorHAnsi"/>
        </w:rPr>
        <w:t>― Henry Miller</w:t>
      </w:r>
    </w:p>
    <w:p w14:paraId="5AFFC8F2" w14:textId="77777777" w:rsidR="00F523E6" w:rsidRPr="00EE6F84" w:rsidRDefault="00F523E6" w:rsidP="00AE02CB">
      <w:pPr>
        <w:jc w:val="both"/>
        <w:rPr>
          <w:rFonts w:asciiTheme="minorHAnsi" w:hAnsiTheme="minorHAnsi"/>
        </w:rPr>
      </w:pPr>
    </w:p>
    <w:p w14:paraId="5AFFC8F3" w14:textId="77777777" w:rsidR="00AE02CB" w:rsidRPr="00EE6F84" w:rsidRDefault="00AE02CB" w:rsidP="00AE02CB">
      <w:pPr>
        <w:jc w:val="both"/>
        <w:rPr>
          <w:rFonts w:asciiTheme="minorHAnsi" w:hAnsiTheme="minorHAnsi"/>
          <w:b/>
          <w:bCs/>
          <w:i/>
          <w:iCs/>
        </w:rPr>
      </w:pPr>
      <w:r w:rsidRPr="00EE6F84">
        <w:rPr>
          <w:rFonts w:asciiTheme="minorHAnsi" w:hAnsiTheme="minorHAnsi"/>
          <w:b/>
          <w:bCs/>
          <w:i/>
          <w:iCs/>
        </w:rPr>
        <w:t>Challenges are what make life interesting; overcoming them is what makes life meaningful.</w:t>
      </w:r>
    </w:p>
    <w:p w14:paraId="5AFFC8F4" w14:textId="77777777" w:rsidR="00AE02CB" w:rsidRPr="00EE6F84" w:rsidRDefault="00AE02CB" w:rsidP="00AE02CB">
      <w:pPr>
        <w:jc w:val="both"/>
        <w:rPr>
          <w:rFonts w:asciiTheme="minorHAnsi" w:hAnsiTheme="minorHAnsi"/>
        </w:rPr>
      </w:pPr>
      <w:r w:rsidRPr="00EE6F84">
        <w:rPr>
          <w:rFonts w:asciiTheme="minorHAnsi" w:hAnsiTheme="minorHAnsi"/>
        </w:rPr>
        <w:t>― Joshua J. Marine</w:t>
      </w:r>
    </w:p>
    <w:p w14:paraId="5AFFC8F5" w14:textId="77777777" w:rsidR="00AE02CB" w:rsidRPr="00EE6F84" w:rsidRDefault="00AE02CB" w:rsidP="00AE02CB">
      <w:pPr>
        <w:jc w:val="both"/>
        <w:rPr>
          <w:rFonts w:asciiTheme="minorHAnsi" w:hAnsiTheme="minorHAnsi"/>
        </w:rPr>
      </w:pPr>
    </w:p>
    <w:p w14:paraId="5AFFC8F6" w14:textId="77777777" w:rsidR="00F523E6" w:rsidRPr="00EE6F84" w:rsidRDefault="00F523E6" w:rsidP="00F523E6">
      <w:pPr>
        <w:jc w:val="both"/>
        <w:rPr>
          <w:rFonts w:asciiTheme="minorHAnsi" w:hAnsiTheme="minorHAnsi"/>
          <w:b/>
          <w:bCs/>
          <w:i/>
          <w:iCs/>
        </w:rPr>
      </w:pPr>
      <w:r w:rsidRPr="00EE6F84">
        <w:rPr>
          <w:rFonts w:asciiTheme="minorHAnsi" w:hAnsiTheme="minorHAnsi"/>
          <w:b/>
          <w:bCs/>
          <w:i/>
          <w:iCs/>
        </w:rPr>
        <w:t xml:space="preserve">“We think we can make honey without sharing in the fate of bees, but we are in truth nothing but poor bees, destined to accomplish our task and then die.” </w:t>
      </w:r>
    </w:p>
    <w:p w14:paraId="5AFFC8F7" w14:textId="77777777" w:rsidR="00F523E6" w:rsidRPr="00EE6F84" w:rsidRDefault="00F523E6" w:rsidP="00F523E6">
      <w:pPr>
        <w:jc w:val="both"/>
        <w:rPr>
          <w:rFonts w:asciiTheme="minorHAnsi" w:hAnsiTheme="minorHAnsi"/>
        </w:rPr>
      </w:pPr>
      <w:r w:rsidRPr="00EE6F84">
        <w:rPr>
          <w:rFonts w:asciiTheme="minorHAnsi" w:hAnsiTheme="minorHAnsi"/>
        </w:rPr>
        <w:t>― Muriel Barbery, The Elegance of the Hedgehog</w:t>
      </w:r>
    </w:p>
    <w:p w14:paraId="5AFFC8F8" w14:textId="77777777" w:rsidR="00F523E6" w:rsidRPr="00EE6F84" w:rsidRDefault="00F523E6" w:rsidP="00AE02CB">
      <w:pPr>
        <w:jc w:val="both"/>
        <w:rPr>
          <w:rFonts w:asciiTheme="minorHAnsi" w:hAnsiTheme="minorHAnsi"/>
          <w:b/>
          <w:bCs/>
        </w:rPr>
      </w:pPr>
    </w:p>
    <w:p w14:paraId="5AFFC8F9" w14:textId="77777777" w:rsidR="00AE02CB" w:rsidRPr="00EE6F84" w:rsidRDefault="00AE02CB" w:rsidP="00AE02CB">
      <w:pPr>
        <w:jc w:val="both"/>
        <w:rPr>
          <w:rFonts w:asciiTheme="minorHAnsi" w:hAnsiTheme="minorHAnsi"/>
          <w:b/>
          <w:bCs/>
          <w:i/>
          <w:iCs/>
        </w:rPr>
      </w:pPr>
      <w:r w:rsidRPr="00EE6F84">
        <w:rPr>
          <w:rFonts w:asciiTheme="minorHAnsi" w:hAnsiTheme="minorHAnsi"/>
          <w:b/>
          <w:bCs/>
          <w:i/>
          <w:iCs/>
        </w:rPr>
        <w:t xml:space="preserve">“The human race is a monotonous affair. Most people spend the greatest part of their time working in order to live, and what little freedom remains so fills them with fear that they seek out any and every means to be rid of it.” </w:t>
      </w:r>
    </w:p>
    <w:p w14:paraId="5AFFC8FC" w14:textId="486DBAE5" w:rsidR="005727F5" w:rsidRDefault="00AE02CB" w:rsidP="00EE6F84">
      <w:pPr>
        <w:jc w:val="both"/>
        <w:rPr>
          <w:rFonts w:asciiTheme="minorHAnsi" w:hAnsiTheme="minorHAnsi"/>
        </w:rPr>
      </w:pPr>
      <w:r w:rsidRPr="00EE6F84">
        <w:rPr>
          <w:rFonts w:asciiTheme="minorHAnsi" w:hAnsiTheme="minorHAnsi"/>
        </w:rPr>
        <w:t>― Johann Wolfgang von Goethe, The Sorrows of Young Werther</w:t>
      </w:r>
    </w:p>
    <w:p w14:paraId="2278E8AA" w14:textId="77777777" w:rsidR="00EE6F84" w:rsidRPr="00EE6F84" w:rsidRDefault="00EE6F84" w:rsidP="00EE6F84">
      <w:pPr>
        <w:jc w:val="both"/>
        <w:rPr>
          <w:rFonts w:asciiTheme="minorHAnsi" w:hAnsiTheme="minorHAnsi"/>
        </w:rPr>
      </w:pPr>
    </w:p>
    <w:p w14:paraId="5AFFC8FD" w14:textId="77777777" w:rsidR="00191592" w:rsidRPr="00EE6F84" w:rsidRDefault="00191592" w:rsidP="00191592">
      <w:pPr>
        <w:jc w:val="both"/>
        <w:rPr>
          <w:rFonts w:asciiTheme="minorHAnsi" w:hAnsiTheme="minorHAnsi"/>
          <w:b/>
          <w:bCs/>
          <w:i/>
          <w:iCs/>
          <w:lang w:bidi="he-IL"/>
        </w:rPr>
      </w:pPr>
      <w:r w:rsidRPr="00EE6F84">
        <w:rPr>
          <w:rFonts w:asciiTheme="minorHAnsi" w:hAnsiTheme="minorHAnsi"/>
          <w:b/>
          <w:bCs/>
          <w:lang w:bidi="he-IL"/>
        </w:rPr>
        <w:t>“</w:t>
      </w:r>
      <w:r w:rsidRPr="00EE6F84">
        <w:rPr>
          <w:rFonts w:asciiTheme="minorHAnsi" w:hAnsiTheme="minorHAnsi"/>
          <w:b/>
          <w:bCs/>
          <w:i/>
          <w:iCs/>
          <w:lang w:bidi="he-IL"/>
        </w:rPr>
        <w:t>Energy is the basis of everything.  Every Jew, no matter how insignificant, is engaged in some decisive and immediate pursuit of a goal… It is the most perpetual people of the earth…”</w:t>
      </w:r>
    </w:p>
    <w:p w14:paraId="5AFFC8FE" w14:textId="7B33D23F" w:rsidR="00EE6F84" w:rsidRDefault="00191592" w:rsidP="00191592">
      <w:pPr>
        <w:jc w:val="both"/>
        <w:rPr>
          <w:rFonts w:asciiTheme="minorHAnsi" w:hAnsiTheme="minorHAnsi"/>
          <w:spacing w:val="-12"/>
          <w:lang w:bidi="he-IL"/>
        </w:rPr>
      </w:pPr>
      <w:r w:rsidRPr="00EE6F84">
        <w:rPr>
          <w:rFonts w:asciiTheme="minorHAnsi" w:hAnsiTheme="minorHAnsi"/>
          <w:spacing w:val="-12"/>
        </w:rPr>
        <w:t>―</w:t>
      </w:r>
      <w:r w:rsidRPr="00EE6F84">
        <w:rPr>
          <w:rFonts w:asciiTheme="minorHAnsi" w:hAnsiTheme="minorHAnsi"/>
          <w:spacing w:val="-12"/>
          <w:lang w:bidi="he-IL"/>
        </w:rPr>
        <w:t xml:space="preserve"> Johann Wolfgang von Goethe, German dramatist, </w:t>
      </w:r>
      <w:proofErr w:type="gramStart"/>
      <w:r w:rsidRPr="00EE6F84">
        <w:rPr>
          <w:rFonts w:asciiTheme="minorHAnsi" w:hAnsiTheme="minorHAnsi"/>
          <w:spacing w:val="-12"/>
          <w:lang w:bidi="he-IL"/>
        </w:rPr>
        <w:t>novelist</w:t>
      </w:r>
      <w:proofErr w:type="gramEnd"/>
      <w:r w:rsidRPr="00EE6F84">
        <w:rPr>
          <w:rFonts w:asciiTheme="minorHAnsi" w:hAnsiTheme="minorHAnsi"/>
          <w:spacing w:val="-12"/>
          <w:lang w:bidi="he-IL"/>
        </w:rPr>
        <w:t xml:space="preserve"> and poet (1749 - 1832)</w:t>
      </w:r>
    </w:p>
    <w:p w14:paraId="0E15C3DC" w14:textId="77777777" w:rsidR="00EE6F84" w:rsidRDefault="00EE6F84">
      <w:pPr>
        <w:spacing w:after="200" w:line="276" w:lineRule="auto"/>
        <w:rPr>
          <w:rFonts w:asciiTheme="minorHAnsi" w:hAnsiTheme="minorHAnsi"/>
          <w:spacing w:val="-12"/>
          <w:lang w:bidi="he-IL"/>
        </w:rPr>
      </w:pPr>
      <w:r>
        <w:rPr>
          <w:rFonts w:asciiTheme="minorHAnsi" w:hAnsiTheme="minorHAnsi"/>
          <w:spacing w:val="-12"/>
          <w:lang w:bidi="he-IL"/>
        </w:rPr>
        <w:br w:type="page"/>
      </w:r>
    </w:p>
    <w:p w14:paraId="5AFFC8FF" w14:textId="32A297BB" w:rsidR="00191592" w:rsidRPr="00EE6F84" w:rsidRDefault="00EE6F84" w:rsidP="00191592">
      <w:pPr>
        <w:bidi/>
        <w:jc w:val="both"/>
        <w:rPr>
          <w:rFonts w:asciiTheme="minorHAnsi" w:hAnsiTheme="minorHAnsi"/>
          <w:u w:val="single"/>
          <w:lang w:bidi="he-IL"/>
        </w:rPr>
      </w:pPr>
      <w:r w:rsidRPr="00EE6F84">
        <w:rPr>
          <w:rFonts w:asciiTheme="minorHAnsi" w:hAnsiTheme="minorHAnsi"/>
          <w:noProof/>
          <w:u w:val="single"/>
          <w:lang w:eastAsia="en-GB" w:bidi="he-IL"/>
        </w:rPr>
        <w:lastRenderedPageBreak/>
        <w:pict w14:anchorId="5AFFC923">
          <v:rect id="_x0000_s1029" style="position:absolute;left:0;text-align:left;margin-left:-6pt;margin-top:13.15pt;width:534pt;height:92.6pt;z-index:251662336" filled="f"/>
        </w:pict>
      </w:r>
    </w:p>
    <w:p w14:paraId="5AFFC900" w14:textId="55763380" w:rsidR="00CE7E89" w:rsidRPr="00EE6F84" w:rsidRDefault="00CE7E89" w:rsidP="00191592">
      <w:pPr>
        <w:bidi/>
        <w:jc w:val="both"/>
        <w:rPr>
          <w:rFonts w:asciiTheme="minorHAnsi" w:hAnsiTheme="minorHAnsi"/>
          <w:u w:val="single"/>
        </w:rPr>
      </w:pPr>
      <w:r w:rsidRPr="00EE6F84">
        <w:rPr>
          <w:rFonts w:asciiTheme="minorHAnsi" w:hAnsiTheme="minorHAnsi" w:hint="eastAsia"/>
          <w:u w:val="single"/>
          <w:rtl/>
          <w:lang w:bidi="he-IL"/>
        </w:rPr>
        <w:t>בראשית</w:t>
      </w:r>
      <w:r w:rsidRPr="00EE6F84">
        <w:rPr>
          <w:rFonts w:asciiTheme="minorHAnsi" w:hAnsiTheme="minorHAnsi"/>
          <w:u w:val="single"/>
          <w:rtl/>
          <w:lang w:bidi="he-IL"/>
        </w:rPr>
        <w:t xml:space="preserve"> </w:t>
      </w:r>
      <w:r w:rsidRPr="00EE6F84">
        <w:rPr>
          <w:rFonts w:asciiTheme="minorHAnsi" w:hAnsiTheme="minorHAnsi" w:hint="eastAsia"/>
          <w:u w:val="single"/>
          <w:rtl/>
          <w:lang w:bidi="he-IL"/>
        </w:rPr>
        <w:t>פרק</w:t>
      </w:r>
      <w:r w:rsidRPr="00EE6F84">
        <w:rPr>
          <w:rFonts w:asciiTheme="minorHAnsi" w:hAnsiTheme="minorHAnsi"/>
          <w:u w:val="single"/>
          <w:rtl/>
          <w:lang w:bidi="he-IL"/>
        </w:rPr>
        <w:t xml:space="preserve"> </w:t>
      </w:r>
      <w:r w:rsidRPr="00EE6F84">
        <w:rPr>
          <w:rFonts w:asciiTheme="minorHAnsi" w:hAnsiTheme="minorHAnsi" w:hint="eastAsia"/>
          <w:u w:val="single"/>
          <w:rtl/>
          <w:lang w:bidi="he-IL"/>
        </w:rPr>
        <w:t>א</w:t>
      </w:r>
      <w:r w:rsidRPr="00EE6F84">
        <w:rPr>
          <w:rFonts w:asciiTheme="minorHAnsi" w:hAnsiTheme="minorHAnsi"/>
          <w:u w:val="single"/>
          <w:rtl/>
          <w:lang w:bidi="he-IL"/>
        </w:rPr>
        <w:t xml:space="preserve"> </w:t>
      </w:r>
      <w:r w:rsidRPr="00EE6F84">
        <w:rPr>
          <w:rFonts w:asciiTheme="minorHAnsi" w:hAnsiTheme="minorHAnsi" w:hint="eastAsia"/>
          <w:u w:val="single"/>
          <w:rtl/>
          <w:lang w:bidi="he-IL"/>
        </w:rPr>
        <w:t>פסוק</w:t>
      </w:r>
      <w:r w:rsidRPr="00EE6F84">
        <w:rPr>
          <w:rFonts w:asciiTheme="minorHAnsi" w:hAnsiTheme="minorHAnsi"/>
          <w:u w:val="single"/>
          <w:rtl/>
          <w:lang w:bidi="he-IL"/>
        </w:rPr>
        <w:t xml:space="preserve"> </w:t>
      </w:r>
      <w:r w:rsidRPr="00EE6F84">
        <w:rPr>
          <w:rFonts w:asciiTheme="minorHAnsi" w:hAnsiTheme="minorHAnsi" w:hint="eastAsia"/>
          <w:u w:val="single"/>
          <w:rtl/>
          <w:lang w:bidi="he-IL"/>
        </w:rPr>
        <w:t>כו</w:t>
      </w:r>
      <w:r w:rsidRPr="00EE6F84">
        <w:rPr>
          <w:rFonts w:asciiTheme="minorHAnsi" w:hAnsiTheme="minorHAnsi"/>
          <w:u w:val="single"/>
          <w:rtl/>
          <w:lang w:bidi="he-IL"/>
        </w:rPr>
        <w:t xml:space="preserve"> </w:t>
      </w:r>
    </w:p>
    <w:p w14:paraId="5AFFC901" w14:textId="77777777" w:rsidR="00CE7E89" w:rsidRPr="00EE6F84" w:rsidRDefault="00CE7E89" w:rsidP="00CE7E89">
      <w:pPr>
        <w:bidi/>
        <w:jc w:val="both"/>
        <w:rPr>
          <w:rFonts w:asciiTheme="minorHAnsi" w:hAnsiTheme="minorHAnsi"/>
          <w:lang w:bidi="he-IL"/>
        </w:rPr>
      </w:pPr>
      <w:r w:rsidRPr="00EE6F84">
        <w:rPr>
          <w:rFonts w:asciiTheme="minorHAnsi" w:hAnsiTheme="minorHAnsi" w:hint="eastAsia"/>
          <w:rtl/>
          <w:lang w:bidi="he-IL"/>
        </w:rPr>
        <w:t>וַיֹּאמֶר</w:t>
      </w:r>
      <w:r w:rsidRPr="00EE6F84">
        <w:rPr>
          <w:rFonts w:asciiTheme="minorHAnsi" w:hAnsiTheme="minorHAnsi"/>
          <w:rtl/>
          <w:lang w:bidi="he-IL"/>
        </w:rPr>
        <w:t xml:space="preserve"> </w:t>
      </w:r>
      <w:r w:rsidRPr="00EE6F84">
        <w:rPr>
          <w:rFonts w:asciiTheme="minorHAnsi" w:hAnsiTheme="minorHAnsi" w:hint="eastAsia"/>
          <w:rtl/>
          <w:lang w:bidi="he-IL"/>
        </w:rPr>
        <w:t>אֱלֹהִים</w:t>
      </w:r>
      <w:r w:rsidRPr="00EE6F84">
        <w:rPr>
          <w:rFonts w:asciiTheme="minorHAnsi" w:hAnsiTheme="minorHAnsi"/>
          <w:rtl/>
          <w:lang w:bidi="he-IL"/>
        </w:rPr>
        <w:t xml:space="preserve"> </w:t>
      </w:r>
      <w:r w:rsidRPr="00EE6F84">
        <w:rPr>
          <w:rFonts w:asciiTheme="minorHAnsi" w:hAnsiTheme="minorHAnsi" w:hint="eastAsia"/>
          <w:rtl/>
          <w:lang w:bidi="he-IL"/>
        </w:rPr>
        <w:t>נַעֲשֶׂה</w:t>
      </w:r>
      <w:r w:rsidRPr="00EE6F84">
        <w:rPr>
          <w:rFonts w:asciiTheme="minorHAnsi" w:hAnsiTheme="minorHAnsi"/>
          <w:rtl/>
          <w:lang w:bidi="he-IL"/>
        </w:rPr>
        <w:t xml:space="preserve"> </w:t>
      </w:r>
      <w:r w:rsidRPr="00EE6F84">
        <w:rPr>
          <w:rFonts w:asciiTheme="minorHAnsi" w:hAnsiTheme="minorHAnsi" w:hint="eastAsia"/>
          <w:rtl/>
          <w:lang w:bidi="he-IL"/>
        </w:rPr>
        <w:t>אָדָם</w:t>
      </w:r>
      <w:r w:rsidRPr="00EE6F84">
        <w:rPr>
          <w:rFonts w:asciiTheme="minorHAnsi" w:hAnsiTheme="minorHAnsi"/>
          <w:rtl/>
          <w:lang w:bidi="he-IL"/>
        </w:rPr>
        <w:t xml:space="preserve"> </w:t>
      </w:r>
      <w:r w:rsidRPr="00EE6F84">
        <w:rPr>
          <w:rFonts w:asciiTheme="minorHAnsi" w:hAnsiTheme="minorHAnsi" w:hint="eastAsia"/>
          <w:rtl/>
          <w:lang w:bidi="he-IL"/>
        </w:rPr>
        <w:t>בְּצַלְמֵנוּ</w:t>
      </w:r>
      <w:r w:rsidRPr="00EE6F84">
        <w:rPr>
          <w:rFonts w:asciiTheme="minorHAnsi" w:hAnsiTheme="minorHAnsi"/>
          <w:rtl/>
          <w:lang w:bidi="he-IL"/>
        </w:rPr>
        <w:t xml:space="preserve"> </w:t>
      </w:r>
      <w:r w:rsidRPr="00EE6F84">
        <w:rPr>
          <w:rFonts w:asciiTheme="minorHAnsi" w:hAnsiTheme="minorHAnsi" w:hint="eastAsia"/>
          <w:rtl/>
          <w:lang w:bidi="he-IL"/>
        </w:rPr>
        <w:t>כִּדְמוּתֵנוּ</w:t>
      </w:r>
      <w:r w:rsidRPr="00EE6F84">
        <w:rPr>
          <w:rFonts w:asciiTheme="minorHAnsi" w:hAnsiTheme="minorHAnsi"/>
          <w:rtl/>
          <w:lang w:bidi="he-IL"/>
        </w:rPr>
        <w:t xml:space="preserve"> </w:t>
      </w:r>
      <w:r w:rsidRPr="00EE6F84">
        <w:rPr>
          <w:rFonts w:asciiTheme="minorHAnsi" w:hAnsiTheme="minorHAnsi" w:hint="eastAsia"/>
          <w:rtl/>
          <w:lang w:bidi="he-IL"/>
        </w:rPr>
        <w:t>וְיִרְדּוּ</w:t>
      </w:r>
      <w:r w:rsidRPr="00EE6F84">
        <w:rPr>
          <w:rFonts w:asciiTheme="minorHAnsi" w:hAnsiTheme="minorHAnsi"/>
          <w:rtl/>
          <w:lang w:bidi="he-IL"/>
        </w:rPr>
        <w:t xml:space="preserve"> </w:t>
      </w:r>
      <w:r w:rsidRPr="00EE6F84">
        <w:rPr>
          <w:rFonts w:asciiTheme="minorHAnsi" w:hAnsiTheme="minorHAnsi" w:hint="eastAsia"/>
          <w:rtl/>
          <w:lang w:bidi="he-IL"/>
        </w:rPr>
        <w:t>בִדְגַת</w:t>
      </w:r>
      <w:r w:rsidRPr="00EE6F84">
        <w:rPr>
          <w:rFonts w:asciiTheme="minorHAnsi" w:hAnsiTheme="minorHAnsi"/>
          <w:rtl/>
          <w:lang w:bidi="he-IL"/>
        </w:rPr>
        <w:t xml:space="preserve"> </w:t>
      </w:r>
      <w:r w:rsidRPr="00EE6F84">
        <w:rPr>
          <w:rFonts w:asciiTheme="minorHAnsi" w:hAnsiTheme="minorHAnsi" w:hint="eastAsia"/>
          <w:rtl/>
          <w:lang w:bidi="he-IL"/>
        </w:rPr>
        <w:t>הַיָּם</w:t>
      </w:r>
      <w:r w:rsidRPr="00EE6F84">
        <w:rPr>
          <w:rFonts w:asciiTheme="minorHAnsi" w:hAnsiTheme="minorHAnsi"/>
          <w:rtl/>
          <w:lang w:bidi="he-IL"/>
        </w:rPr>
        <w:t xml:space="preserve"> </w:t>
      </w:r>
      <w:r w:rsidRPr="00EE6F84">
        <w:rPr>
          <w:rFonts w:asciiTheme="minorHAnsi" w:hAnsiTheme="minorHAnsi" w:hint="eastAsia"/>
          <w:rtl/>
          <w:lang w:bidi="he-IL"/>
        </w:rPr>
        <w:t>וּבְעוֹף</w:t>
      </w:r>
      <w:r w:rsidRPr="00EE6F84">
        <w:rPr>
          <w:rFonts w:asciiTheme="minorHAnsi" w:hAnsiTheme="minorHAnsi"/>
          <w:rtl/>
          <w:lang w:bidi="he-IL"/>
        </w:rPr>
        <w:t xml:space="preserve"> </w:t>
      </w:r>
      <w:r w:rsidRPr="00EE6F84">
        <w:rPr>
          <w:rFonts w:asciiTheme="minorHAnsi" w:hAnsiTheme="minorHAnsi" w:hint="eastAsia"/>
          <w:rtl/>
          <w:lang w:bidi="he-IL"/>
        </w:rPr>
        <w:t>הַשָּׁמַיִם</w:t>
      </w:r>
      <w:r w:rsidRPr="00EE6F84">
        <w:rPr>
          <w:rFonts w:asciiTheme="minorHAnsi" w:hAnsiTheme="minorHAnsi"/>
          <w:rtl/>
          <w:lang w:bidi="he-IL"/>
        </w:rPr>
        <w:t xml:space="preserve"> </w:t>
      </w:r>
      <w:r w:rsidRPr="00EE6F84">
        <w:rPr>
          <w:rFonts w:asciiTheme="minorHAnsi" w:hAnsiTheme="minorHAnsi" w:hint="eastAsia"/>
          <w:rtl/>
          <w:lang w:bidi="he-IL"/>
        </w:rPr>
        <w:t>וּבַבְּהֵמָה</w:t>
      </w:r>
      <w:r w:rsidRPr="00EE6F84">
        <w:rPr>
          <w:rFonts w:asciiTheme="minorHAnsi" w:hAnsiTheme="minorHAnsi"/>
          <w:rtl/>
          <w:lang w:bidi="he-IL"/>
        </w:rPr>
        <w:t xml:space="preserve"> </w:t>
      </w:r>
      <w:r w:rsidRPr="00EE6F84">
        <w:rPr>
          <w:rFonts w:asciiTheme="minorHAnsi" w:hAnsiTheme="minorHAnsi" w:hint="eastAsia"/>
          <w:rtl/>
          <w:lang w:bidi="he-IL"/>
        </w:rPr>
        <w:t>וּבְכָל</w:t>
      </w:r>
      <w:r w:rsidRPr="00EE6F84">
        <w:rPr>
          <w:rFonts w:asciiTheme="minorHAnsi" w:hAnsiTheme="minorHAnsi"/>
          <w:rtl/>
          <w:lang w:bidi="he-IL"/>
        </w:rPr>
        <w:t xml:space="preserve"> </w:t>
      </w:r>
      <w:r w:rsidRPr="00EE6F84">
        <w:rPr>
          <w:rFonts w:asciiTheme="minorHAnsi" w:hAnsiTheme="minorHAnsi" w:hint="eastAsia"/>
          <w:rtl/>
          <w:lang w:bidi="he-IL"/>
        </w:rPr>
        <w:t>הָאָרֶץ</w:t>
      </w:r>
      <w:r w:rsidRPr="00EE6F84">
        <w:rPr>
          <w:rFonts w:asciiTheme="minorHAnsi" w:hAnsiTheme="minorHAnsi"/>
          <w:rtl/>
          <w:lang w:bidi="he-IL"/>
        </w:rPr>
        <w:t xml:space="preserve"> </w:t>
      </w:r>
      <w:r w:rsidRPr="00EE6F84">
        <w:rPr>
          <w:rFonts w:asciiTheme="minorHAnsi" w:hAnsiTheme="minorHAnsi" w:hint="eastAsia"/>
          <w:rtl/>
          <w:lang w:bidi="he-IL"/>
        </w:rPr>
        <w:t>וּבְכָל</w:t>
      </w:r>
      <w:r w:rsidRPr="00EE6F84">
        <w:rPr>
          <w:rFonts w:asciiTheme="minorHAnsi" w:hAnsiTheme="minorHAnsi"/>
          <w:rtl/>
          <w:lang w:bidi="he-IL"/>
        </w:rPr>
        <w:t xml:space="preserve"> </w:t>
      </w:r>
      <w:r w:rsidRPr="00EE6F84">
        <w:rPr>
          <w:rFonts w:asciiTheme="minorHAnsi" w:hAnsiTheme="minorHAnsi" w:hint="eastAsia"/>
          <w:rtl/>
          <w:lang w:bidi="he-IL"/>
        </w:rPr>
        <w:t>הָרֶמֶשׂ</w:t>
      </w:r>
      <w:r w:rsidRPr="00EE6F84">
        <w:rPr>
          <w:rFonts w:asciiTheme="minorHAnsi" w:hAnsiTheme="minorHAnsi"/>
          <w:rtl/>
          <w:lang w:bidi="he-IL"/>
        </w:rPr>
        <w:t xml:space="preserve"> </w:t>
      </w:r>
      <w:r w:rsidRPr="00EE6F84">
        <w:rPr>
          <w:rFonts w:asciiTheme="minorHAnsi" w:hAnsiTheme="minorHAnsi" w:hint="eastAsia"/>
          <w:rtl/>
          <w:lang w:bidi="he-IL"/>
        </w:rPr>
        <w:t>הָרֹמֵשׂ</w:t>
      </w:r>
      <w:r w:rsidRPr="00EE6F84">
        <w:rPr>
          <w:rFonts w:asciiTheme="minorHAnsi" w:hAnsiTheme="minorHAnsi"/>
          <w:rtl/>
          <w:lang w:bidi="he-IL"/>
        </w:rPr>
        <w:t xml:space="preserve"> </w:t>
      </w:r>
      <w:r w:rsidRPr="00EE6F84">
        <w:rPr>
          <w:rFonts w:asciiTheme="minorHAnsi" w:hAnsiTheme="minorHAnsi" w:hint="eastAsia"/>
          <w:rtl/>
          <w:lang w:bidi="he-IL"/>
        </w:rPr>
        <w:t>עַל</w:t>
      </w:r>
      <w:r w:rsidRPr="00EE6F84">
        <w:rPr>
          <w:rFonts w:asciiTheme="minorHAnsi" w:hAnsiTheme="minorHAnsi"/>
          <w:rtl/>
          <w:lang w:bidi="he-IL"/>
        </w:rPr>
        <w:t xml:space="preserve"> </w:t>
      </w:r>
      <w:r w:rsidRPr="00EE6F84">
        <w:rPr>
          <w:rFonts w:asciiTheme="minorHAnsi" w:hAnsiTheme="minorHAnsi" w:hint="eastAsia"/>
          <w:rtl/>
          <w:lang w:bidi="he-IL"/>
        </w:rPr>
        <w:t>הָאָרֶץ</w:t>
      </w:r>
      <w:r w:rsidRPr="00EE6F84">
        <w:rPr>
          <w:rFonts w:asciiTheme="minorHAnsi" w:hAnsiTheme="minorHAnsi"/>
          <w:rtl/>
          <w:lang w:bidi="he-IL"/>
        </w:rPr>
        <w:t>:</w:t>
      </w:r>
    </w:p>
    <w:p w14:paraId="5AFFC902" w14:textId="77777777" w:rsidR="00CE7E89" w:rsidRPr="00EE6F84" w:rsidRDefault="00CE7E89" w:rsidP="00CE7E89">
      <w:pPr>
        <w:jc w:val="both"/>
        <w:rPr>
          <w:rFonts w:asciiTheme="minorHAnsi" w:hAnsiTheme="minorHAnsi"/>
          <w:u w:val="single"/>
          <w:lang w:bidi="he-IL"/>
        </w:rPr>
      </w:pPr>
      <w:r w:rsidRPr="00EE6F84">
        <w:rPr>
          <w:rFonts w:asciiTheme="minorHAnsi" w:hAnsiTheme="minorHAnsi"/>
          <w:u w:val="single"/>
          <w:lang w:bidi="he-IL"/>
        </w:rPr>
        <w:t>Genesis 1:26</w:t>
      </w:r>
    </w:p>
    <w:p w14:paraId="5AFFC903" w14:textId="77777777" w:rsidR="00CE7E89" w:rsidRPr="00EE6F84" w:rsidRDefault="00CE7E89" w:rsidP="00CE7E89">
      <w:pPr>
        <w:jc w:val="both"/>
        <w:rPr>
          <w:rFonts w:asciiTheme="minorHAnsi" w:hAnsiTheme="minorHAnsi"/>
          <w:lang w:bidi="he-IL"/>
        </w:rPr>
      </w:pPr>
      <w:r w:rsidRPr="00EE6F84">
        <w:rPr>
          <w:rFonts w:asciiTheme="minorHAnsi" w:hAnsiTheme="minorHAnsi"/>
          <w:lang w:bidi="he-IL"/>
        </w:rPr>
        <w:t>And God said, "Let us make man in our image, after our likeness, and they shall rule over the fish of the sea and over the fowl of the heaven and over the animals and over all the earth and over all the creeping things that creep upon the earth."</w:t>
      </w:r>
    </w:p>
    <w:p w14:paraId="5AFFC904" w14:textId="03758F0F" w:rsidR="00CE7E89" w:rsidRPr="00EE6F84" w:rsidRDefault="00EE6F84" w:rsidP="00CE7E89">
      <w:pPr>
        <w:bidi/>
        <w:jc w:val="both"/>
        <w:rPr>
          <w:rFonts w:asciiTheme="minorHAnsi" w:hAnsiTheme="minorHAnsi"/>
          <w:u w:val="single"/>
          <w:lang w:bidi="he-IL"/>
        </w:rPr>
      </w:pPr>
      <w:r w:rsidRPr="00EE6F84">
        <w:rPr>
          <w:rFonts w:asciiTheme="minorHAnsi" w:hAnsiTheme="minorHAnsi"/>
          <w:noProof/>
          <w:u w:val="single"/>
          <w:lang w:eastAsia="en-GB" w:bidi="he-IL"/>
        </w:rPr>
        <w:pict w14:anchorId="5AFFC924">
          <v:rect id="_x0000_s1026" style="position:absolute;left:0;text-align:left;margin-left:-6pt;margin-top:13.9pt;width:534pt;height:92.6pt;z-index:251659264" filled="f"/>
        </w:pict>
      </w:r>
    </w:p>
    <w:p w14:paraId="5AFFC905" w14:textId="7D6E1701" w:rsidR="00CE7E89" w:rsidRPr="00EE6F84" w:rsidRDefault="00CE7E89" w:rsidP="00CE7E89">
      <w:pPr>
        <w:bidi/>
        <w:jc w:val="both"/>
        <w:rPr>
          <w:rFonts w:asciiTheme="minorHAnsi" w:hAnsiTheme="minorHAnsi"/>
          <w:u w:val="single"/>
        </w:rPr>
      </w:pPr>
      <w:r w:rsidRPr="00EE6F84">
        <w:rPr>
          <w:rFonts w:asciiTheme="minorHAnsi" w:hAnsiTheme="minorHAnsi" w:hint="eastAsia"/>
          <w:u w:val="single"/>
          <w:rtl/>
          <w:lang w:bidi="he-IL"/>
        </w:rPr>
        <w:t>בראשית</w:t>
      </w:r>
      <w:r w:rsidRPr="00EE6F84">
        <w:rPr>
          <w:rFonts w:asciiTheme="minorHAnsi" w:hAnsiTheme="minorHAnsi"/>
          <w:u w:val="single"/>
          <w:rtl/>
          <w:lang w:bidi="he-IL"/>
        </w:rPr>
        <w:t xml:space="preserve"> </w:t>
      </w:r>
      <w:r w:rsidRPr="00EE6F84">
        <w:rPr>
          <w:rFonts w:asciiTheme="minorHAnsi" w:hAnsiTheme="minorHAnsi" w:hint="eastAsia"/>
          <w:u w:val="single"/>
          <w:rtl/>
          <w:lang w:bidi="he-IL"/>
        </w:rPr>
        <w:t>פרק</w:t>
      </w:r>
      <w:r w:rsidRPr="00EE6F84">
        <w:rPr>
          <w:rFonts w:asciiTheme="minorHAnsi" w:hAnsiTheme="minorHAnsi"/>
          <w:u w:val="single"/>
          <w:rtl/>
          <w:lang w:bidi="he-IL"/>
        </w:rPr>
        <w:t xml:space="preserve"> </w:t>
      </w:r>
      <w:r w:rsidRPr="00EE6F84">
        <w:rPr>
          <w:rFonts w:asciiTheme="minorHAnsi" w:hAnsiTheme="minorHAnsi" w:hint="eastAsia"/>
          <w:u w:val="single"/>
          <w:rtl/>
          <w:lang w:bidi="he-IL"/>
        </w:rPr>
        <w:t>ב</w:t>
      </w:r>
      <w:r w:rsidRPr="00EE6F84">
        <w:rPr>
          <w:rFonts w:asciiTheme="minorHAnsi" w:hAnsiTheme="minorHAnsi"/>
          <w:u w:val="single"/>
          <w:rtl/>
          <w:lang w:bidi="he-IL"/>
        </w:rPr>
        <w:t xml:space="preserve"> </w:t>
      </w:r>
    </w:p>
    <w:p w14:paraId="5AFFC906" w14:textId="77777777" w:rsidR="00CE7E89" w:rsidRPr="00EE6F84" w:rsidRDefault="00CE7E89" w:rsidP="00CE7E89">
      <w:pPr>
        <w:bidi/>
        <w:jc w:val="both"/>
        <w:rPr>
          <w:rFonts w:asciiTheme="minorHAnsi" w:hAnsiTheme="minorHAnsi"/>
          <w:lang w:bidi="he-IL"/>
        </w:rPr>
      </w:pPr>
      <w:r w:rsidRPr="00EE6F84">
        <w:rPr>
          <w:rFonts w:asciiTheme="minorHAnsi" w:hAnsiTheme="minorHAnsi"/>
          <w:rtl/>
          <w:lang w:bidi="he-IL"/>
        </w:rPr>
        <w:t>(</w:t>
      </w:r>
      <w:r w:rsidRPr="00EE6F84">
        <w:rPr>
          <w:rFonts w:asciiTheme="minorHAnsi" w:hAnsiTheme="minorHAnsi" w:hint="eastAsia"/>
          <w:rtl/>
          <w:lang w:bidi="he-IL"/>
        </w:rPr>
        <w:t>ג</w:t>
      </w:r>
      <w:r w:rsidRPr="00EE6F84">
        <w:rPr>
          <w:rFonts w:asciiTheme="minorHAnsi" w:hAnsiTheme="minorHAnsi"/>
          <w:rtl/>
          <w:lang w:bidi="he-IL"/>
        </w:rPr>
        <w:t xml:space="preserve">) </w:t>
      </w:r>
      <w:r w:rsidRPr="00EE6F84">
        <w:rPr>
          <w:rFonts w:asciiTheme="minorHAnsi" w:hAnsiTheme="minorHAnsi" w:hint="eastAsia"/>
          <w:rtl/>
          <w:lang w:bidi="he-IL"/>
        </w:rPr>
        <w:t>וַיְבָרֶךְ</w:t>
      </w:r>
      <w:r w:rsidRPr="00EE6F84">
        <w:rPr>
          <w:rFonts w:asciiTheme="minorHAnsi" w:hAnsiTheme="minorHAnsi"/>
          <w:rtl/>
          <w:lang w:bidi="he-IL"/>
        </w:rPr>
        <w:t xml:space="preserve"> </w:t>
      </w:r>
      <w:r w:rsidRPr="00EE6F84">
        <w:rPr>
          <w:rFonts w:asciiTheme="minorHAnsi" w:hAnsiTheme="minorHAnsi" w:hint="eastAsia"/>
          <w:rtl/>
          <w:lang w:bidi="he-IL"/>
        </w:rPr>
        <w:t>אֱלֹהִים</w:t>
      </w:r>
      <w:r w:rsidRPr="00EE6F84">
        <w:rPr>
          <w:rFonts w:asciiTheme="minorHAnsi" w:hAnsiTheme="minorHAnsi"/>
          <w:rtl/>
          <w:lang w:bidi="he-IL"/>
        </w:rPr>
        <w:t xml:space="preserve"> </w:t>
      </w:r>
      <w:r w:rsidRPr="00EE6F84">
        <w:rPr>
          <w:rFonts w:asciiTheme="minorHAnsi" w:hAnsiTheme="minorHAnsi" w:hint="eastAsia"/>
          <w:rtl/>
          <w:lang w:bidi="he-IL"/>
        </w:rPr>
        <w:t>אֶת</w:t>
      </w:r>
      <w:r w:rsidRPr="00EE6F84">
        <w:rPr>
          <w:rFonts w:asciiTheme="minorHAnsi" w:hAnsiTheme="minorHAnsi"/>
          <w:rtl/>
          <w:lang w:bidi="he-IL"/>
        </w:rPr>
        <w:t xml:space="preserve"> </w:t>
      </w:r>
      <w:r w:rsidRPr="00EE6F84">
        <w:rPr>
          <w:rFonts w:asciiTheme="minorHAnsi" w:hAnsiTheme="minorHAnsi" w:hint="eastAsia"/>
          <w:rtl/>
          <w:lang w:bidi="he-IL"/>
        </w:rPr>
        <w:t>יוֹם</w:t>
      </w:r>
      <w:r w:rsidRPr="00EE6F84">
        <w:rPr>
          <w:rFonts w:asciiTheme="minorHAnsi" w:hAnsiTheme="minorHAnsi"/>
          <w:rtl/>
          <w:lang w:bidi="he-IL"/>
        </w:rPr>
        <w:t xml:space="preserve"> </w:t>
      </w:r>
      <w:r w:rsidRPr="00EE6F84">
        <w:rPr>
          <w:rFonts w:asciiTheme="minorHAnsi" w:hAnsiTheme="minorHAnsi" w:hint="eastAsia"/>
          <w:rtl/>
          <w:lang w:bidi="he-IL"/>
        </w:rPr>
        <w:t>הַשְּׁבִיעִי</w:t>
      </w:r>
      <w:r w:rsidRPr="00EE6F84">
        <w:rPr>
          <w:rFonts w:asciiTheme="minorHAnsi" w:hAnsiTheme="minorHAnsi"/>
          <w:rtl/>
          <w:lang w:bidi="he-IL"/>
        </w:rPr>
        <w:t xml:space="preserve"> </w:t>
      </w:r>
      <w:r w:rsidRPr="00EE6F84">
        <w:rPr>
          <w:rFonts w:asciiTheme="minorHAnsi" w:hAnsiTheme="minorHAnsi" w:hint="eastAsia"/>
          <w:rtl/>
          <w:lang w:bidi="he-IL"/>
        </w:rPr>
        <w:t>וַיְקַדֵּשׁ</w:t>
      </w:r>
      <w:r w:rsidRPr="00EE6F84">
        <w:rPr>
          <w:rFonts w:asciiTheme="minorHAnsi" w:hAnsiTheme="minorHAnsi"/>
          <w:rtl/>
          <w:lang w:bidi="he-IL"/>
        </w:rPr>
        <w:t xml:space="preserve"> </w:t>
      </w:r>
      <w:r w:rsidRPr="00EE6F84">
        <w:rPr>
          <w:rFonts w:asciiTheme="minorHAnsi" w:hAnsiTheme="minorHAnsi" w:hint="eastAsia"/>
          <w:rtl/>
          <w:lang w:bidi="he-IL"/>
        </w:rPr>
        <w:t>אֹתוֹ</w:t>
      </w:r>
      <w:r w:rsidRPr="00EE6F84">
        <w:rPr>
          <w:rFonts w:asciiTheme="minorHAnsi" w:hAnsiTheme="minorHAnsi"/>
          <w:rtl/>
          <w:lang w:bidi="he-IL"/>
        </w:rPr>
        <w:t xml:space="preserve"> </w:t>
      </w:r>
      <w:r w:rsidRPr="00EE6F84">
        <w:rPr>
          <w:rFonts w:asciiTheme="minorHAnsi" w:hAnsiTheme="minorHAnsi" w:hint="eastAsia"/>
          <w:rtl/>
          <w:lang w:bidi="he-IL"/>
        </w:rPr>
        <w:t>כִּי</w:t>
      </w:r>
      <w:r w:rsidRPr="00EE6F84">
        <w:rPr>
          <w:rFonts w:asciiTheme="minorHAnsi" w:hAnsiTheme="minorHAnsi"/>
          <w:rtl/>
          <w:lang w:bidi="he-IL"/>
        </w:rPr>
        <w:t xml:space="preserve"> </w:t>
      </w:r>
      <w:r w:rsidRPr="00EE6F84">
        <w:rPr>
          <w:rFonts w:asciiTheme="minorHAnsi" w:hAnsiTheme="minorHAnsi" w:hint="eastAsia"/>
          <w:rtl/>
          <w:lang w:bidi="he-IL"/>
        </w:rPr>
        <w:t>בוֹ</w:t>
      </w:r>
      <w:r w:rsidRPr="00EE6F84">
        <w:rPr>
          <w:rFonts w:asciiTheme="minorHAnsi" w:hAnsiTheme="minorHAnsi"/>
          <w:rtl/>
          <w:lang w:bidi="he-IL"/>
        </w:rPr>
        <w:t xml:space="preserve"> </w:t>
      </w:r>
      <w:r w:rsidRPr="00EE6F84">
        <w:rPr>
          <w:rFonts w:asciiTheme="minorHAnsi" w:hAnsiTheme="minorHAnsi" w:hint="eastAsia"/>
          <w:rtl/>
          <w:lang w:bidi="he-IL"/>
        </w:rPr>
        <w:t>שָׁבַת</w:t>
      </w:r>
      <w:r w:rsidRPr="00EE6F84">
        <w:rPr>
          <w:rFonts w:asciiTheme="minorHAnsi" w:hAnsiTheme="minorHAnsi"/>
          <w:rtl/>
          <w:lang w:bidi="he-IL"/>
        </w:rPr>
        <w:t xml:space="preserve"> </w:t>
      </w:r>
      <w:r w:rsidRPr="00EE6F84">
        <w:rPr>
          <w:rFonts w:asciiTheme="minorHAnsi" w:hAnsiTheme="minorHAnsi" w:hint="eastAsia"/>
          <w:rtl/>
          <w:lang w:bidi="he-IL"/>
        </w:rPr>
        <w:t>מִכָּל</w:t>
      </w:r>
      <w:r w:rsidRPr="00EE6F84">
        <w:rPr>
          <w:rFonts w:asciiTheme="minorHAnsi" w:hAnsiTheme="minorHAnsi"/>
          <w:rtl/>
          <w:lang w:bidi="he-IL"/>
        </w:rPr>
        <w:t xml:space="preserve"> </w:t>
      </w:r>
      <w:r w:rsidRPr="00EE6F84">
        <w:rPr>
          <w:rFonts w:asciiTheme="minorHAnsi" w:hAnsiTheme="minorHAnsi" w:hint="eastAsia"/>
          <w:rtl/>
          <w:lang w:bidi="he-IL"/>
        </w:rPr>
        <w:t>מְלַאכְתּוֹ</w:t>
      </w:r>
      <w:r w:rsidRPr="00EE6F84">
        <w:rPr>
          <w:rFonts w:asciiTheme="minorHAnsi" w:hAnsiTheme="minorHAnsi"/>
          <w:rtl/>
          <w:lang w:bidi="he-IL"/>
        </w:rPr>
        <w:t xml:space="preserve"> </w:t>
      </w:r>
      <w:r w:rsidRPr="00EE6F84">
        <w:rPr>
          <w:rFonts w:asciiTheme="minorHAnsi" w:hAnsiTheme="minorHAnsi" w:hint="eastAsia"/>
          <w:rtl/>
          <w:lang w:bidi="he-IL"/>
        </w:rPr>
        <w:t>אֲשֶׁר</w:t>
      </w:r>
      <w:r w:rsidRPr="00EE6F84">
        <w:rPr>
          <w:rFonts w:asciiTheme="minorHAnsi" w:hAnsiTheme="minorHAnsi"/>
          <w:rtl/>
          <w:lang w:bidi="he-IL"/>
        </w:rPr>
        <w:t xml:space="preserve"> </w:t>
      </w:r>
      <w:r w:rsidRPr="00EE6F84">
        <w:rPr>
          <w:rFonts w:asciiTheme="minorHAnsi" w:hAnsiTheme="minorHAnsi" w:hint="eastAsia"/>
          <w:rtl/>
          <w:lang w:bidi="he-IL"/>
        </w:rPr>
        <w:t>בָּרָא</w:t>
      </w:r>
      <w:r w:rsidRPr="00EE6F84">
        <w:rPr>
          <w:rFonts w:asciiTheme="minorHAnsi" w:hAnsiTheme="minorHAnsi"/>
          <w:rtl/>
          <w:lang w:bidi="he-IL"/>
        </w:rPr>
        <w:t xml:space="preserve"> </w:t>
      </w:r>
      <w:r w:rsidRPr="00EE6F84">
        <w:rPr>
          <w:rFonts w:asciiTheme="minorHAnsi" w:hAnsiTheme="minorHAnsi" w:hint="eastAsia"/>
          <w:rtl/>
          <w:lang w:bidi="he-IL"/>
        </w:rPr>
        <w:t>אֱלֹהִים</w:t>
      </w:r>
      <w:r w:rsidRPr="00EE6F84">
        <w:rPr>
          <w:rFonts w:asciiTheme="minorHAnsi" w:hAnsiTheme="minorHAnsi"/>
          <w:rtl/>
          <w:lang w:bidi="he-IL"/>
        </w:rPr>
        <w:t xml:space="preserve"> </w:t>
      </w:r>
      <w:r w:rsidRPr="00EE6F84">
        <w:rPr>
          <w:rFonts w:asciiTheme="minorHAnsi" w:hAnsiTheme="minorHAnsi" w:hint="eastAsia"/>
          <w:rtl/>
          <w:lang w:bidi="he-IL"/>
        </w:rPr>
        <w:t>לַעֲשׂוֹת</w:t>
      </w:r>
      <w:r w:rsidRPr="00EE6F84">
        <w:rPr>
          <w:rFonts w:asciiTheme="minorHAnsi" w:hAnsiTheme="minorHAnsi"/>
          <w:rtl/>
          <w:lang w:bidi="he-IL"/>
        </w:rPr>
        <w:t>:</w:t>
      </w:r>
    </w:p>
    <w:p w14:paraId="5AFFC907" w14:textId="77777777" w:rsidR="00CE7E89" w:rsidRPr="00EE6F84" w:rsidRDefault="00CE7E89" w:rsidP="00CE7E89">
      <w:pPr>
        <w:jc w:val="both"/>
        <w:rPr>
          <w:rFonts w:asciiTheme="minorHAnsi" w:hAnsiTheme="minorHAnsi"/>
          <w:u w:val="single"/>
          <w:lang w:bidi="he-IL"/>
        </w:rPr>
      </w:pPr>
    </w:p>
    <w:p w14:paraId="5AFFC908" w14:textId="77777777" w:rsidR="00CE7E89" w:rsidRPr="00EE6F84" w:rsidRDefault="00CE7E89" w:rsidP="00CE7E89">
      <w:pPr>
        <w:jc w:val="both"/>
        <w:rPr>
          <w:rFonts w:asciiTheme="minorHAnsi" w:hAnsiTheme="minorHAnsi"/>
          <w:lang w:bidi="he-IL"/>
        </w:rPr>
      </w:pPr>
      <w:r w:rsidRPr="00EE6F84">
        <w:rPr>
          <w:rFonts w:asciiTheme="minorHAnsi" w:hAnsiTheme="minorHAnsi"/>
          <w:u w:val="single"/>
          <w:lang w:bidi="he-IL"/>
        </w:rPr>
        <w:t>Genesis 2:3</w:t>
      </w:r>
    </w:p>
    <w:p w14:paraId="5AFFC909" w14:textId="77777777" w:rsidR="00CE7E89" w:rsidRPr="00EE6F84" w:rsidRDefault="00CE7E89" w:rsidP="00CE7E89">
      <w:pPr>
        <w:jc w:val="both"/>
        <w:rPr>
          <w:rFonts w:asciiTheme="minorHAnsi" w:hAnsiTheme="minorHAnsi"/>
          <w:lang w:bidi="he-IL"/>
        </w:rPr>
      </w:pPr>
      <w:r w:rsidRPr="00EE6F84">
        <w:rPr>
          <w:rFonts w:asciiTheme="minorHAnsi" w:hAnsiTheme="minorHAnsi"/>
          <w:lang w:bidi="he-IL"/>
        </w:rPr>
        <w:t xml:space="preserve">And God blessed the seventh </w:t>
      </w:r>
      <w:proofErr w:type="gramStart"/>
      <w:r w:rsidRPr="00EE6F84">
        <w:rPr>
          <w:rFonts w:asciiTheme="minorHAnsi" w:hAnsiTheme="minorHAnsi"/>
          <w:lang w:bidi="he-IL"/>
        </w:rPr>
        <w:t>day</w:t>
      </w:r>
      <w:proofErr w:type="gramEnd"/>
      <w:r w:rsidRPr="00EE6F84">
        <w:rPr>
          <w:rFonts w:asciiTheme="minorHAnsi" w:hAnsiTheme="minorHAnsi"/>
          <w:lang w:bidi="he-IL"/>
        </w:rPr>
        <w:t xml:space="preserve"> and He hallowed it, for thereon He abstained from all His work that God created to do.</w:t>
      </w:r>
    </w:p>
    <w:p w14:paraId="5AFFC90A" w14:textId="77777777" w:rsidR="00CE7E89" w:rsidRPr="00EE6F84" w:rsidRDefault="00B755FB" w:rsidP="005727F5">
      <w:pPr>
        <w:jc w:val="both"/>
        <w:rPr>
          <w:rFonts w:asciiTheme="minorHAnsi" w:hAnsiTheme="minorHAnsi"/>
          <w:lang w:bidi="he-IL"/>
        </w:rPr>
      </w:pPr>
      <w:r w:rsidRPr="00EE6F84">
        <w:rPr>
          <w:rFonts w:asciiTheme="minorHAnsi" w:hAnsiTheme="minorHAnsi"/>
          <w:noProof/>
          <w:u w:val="single"/>
          <w:lang w:eastAsia="en-GB" w:bidi="he-IL"/>
        </w:rPr>
        <w:pict w14:anchorId="5AFFC925">
          <v:rect id="_x0000_s1027" style="position:absolute;left:0;text-align:left;margin-left:-6pt;margin-top:12.6pt;width:534pt;height:90.15pt;z-index:251660288" filled="f"/>
        </w:pict>
      </w:r>
    </w:p>
    <w:p w14:paraId="5AFFC90B" w14:textId="77777777" w:rsidR="00F523E6" w:rsidRPr="00EE6F84" w:rsidRDefault="00F523E6" w:rsidP="00CE7E89">
      <w:pPr>
        <w:bidi/>
        <w:jc w:val="both"/>
        <w:rPr>
          <w:rFonts w:asciiTheme="minorHAnsi" w:hAnsiTheme="minorHAnsi"/>
          <w:u w:val="single"/>
        </w:rPr>
      </w:pPr>
      <w:r w:rsidRPr="00EE6F84">
        <w:rPr>
          <w:rFonts w:asciiTheme="minorHAnsi" w:hAnsiTheme="minorHAnsi" w:hint="eastAsia"/>
          <w:u w:val="single"/>
          <w:rtl/>
          <w:lang w:bidi="he-IL"/>
        </w:rPr>
        <w:t>קהלת</w:t>
      </w:r>
      <w:r w:rsidRPr="00EE6F84">
        <w:rPr>
          <w:rFonts w:asciiTheme="minorHAnsi" w:hAnsiTheme="minorHAnsi"/>
          <w:u w:val="single"/>
          <w:rtl/>
          <w:lang w:bidi="he-IL"/>
        </w:rPr>
        <w:t xml:space="preserve"> </w:t>
      </w:r>
      <w:r w:rsidRPr="00EE6F84">
        <w:rPr>
          <w:rFonts w:asciiTheme="minorHAnsi" w:hAnsiTheme="minorHAnsi" w:hint="eastAsia"/>
          <w:u w:val="single"/>
          <w:rtl/>
          <w:lang w:bidi="he-IL"/>
        </w:rPr>
        <w:t>פרק</w:t>
      </w:r>
      <w:r w:rsidRPr="00EE6F84">
        <w:rPr>
          <w:rFonts w:asciiTheme="minorHAnsi" w:hAnsiTheme="minorHAnsi"/>
          <w:u w:val="single"/>
          <w:rtl/>
          <w:lang w:bidi="he-IL"/>
        </w:rPr>
        <w:t xml:space="preserve"> </w:t>
      </w:r>
      <w:r w:rsidRPr="00EE6F84">
        <w:rPr>
          <w:rFonts w:asciiTheme="minorHAnsi" w:hAnsiTheme="minorHAnsi" w:hint="eastAsia"/>
          <w:u w:val="single"/>
          <w:rtl/>
          <w:lang w:bidi="he-IL"/>
        </w:rPr>
        <w:t>יב</w:t>
      </w:r>
      <w:r w:rsidRPr="00EE6F84">
        <w:rPr>
          <w:rFonts w:asciiTheme="minorHAnsi" w:hAnsiTheme="minorHAnsi"/>
          <w:u w:val="single"/>
          <w:rtl/>
          <w:lang w:bidi="he-IL"/>
        </w:rPr>
        <w:t xml:space="preserve"> </w:t>
      </w:r>
    </w:p>
    <w:p w14:paraId="5AFFC90C" w14:textId="77777777" w:rsidR="0088100D" w:rsidRPr="00EE6F84" w:rsidRDefault="00F523E6" w:rsidP="00F523E6">
      <w:pPr>
        <w:bidi/>
        <w:jc w:val="both"/>
        <w:rPr>
          <w:rFonts w:asciiTheme="minorHAnsi" w:hAnsiTheme="minorHAnsi"/>
          <w:lang w:bidi="he-IL"/>
        </w:rPr>
      </w:pPr>
      <w:r w:rsidRPr="00EE6F84">
        <w:rPr>
          <w:rFonts w:asciiTheme="minorHAnsi" w:hAnsiTheme="minorHAnsi"/>
          <w:rtl/>
        </w:rPr>
        <w:t>(</w:t>
      </w:r>
      <w:r w:rsidRPr="00EE6F84">
        <w:rPr>
          <w:rFonts w:asciiTheme="minorHAnsi" w:hAnsiTheme="minorHAnsi" w:hint="eastAsia"/>
          <w:rtl/>
          <w:lang w:bidi="he-IL"/>
        </w:rPr>
        <w:t>יג</w:t>
      </w:r>
      <w:r w:rsidRPr="00EE6F84">
        <w:rPr>
          <w:rFonts w:asciiTheme="minorHAnsi" w:hAnsiTheme="minorHAnsi"/>
          <w:rtl/>
          <w:lang w:bidi="he-IL"/>
        </w:rPr>
        <w:t xml:space="preserve">) </w:t>
      </w:r>
      <w:r w:rsidRPr="00EE6F84">
        <w:rPr>
          <w:rFonts w:asciiTheme="minorHAnsi" w:hAnsiTheme="minorHAnsi" w:hint="eastAsia"/>
          <w:rtl/>
          <w:lang w:bidi="he-IL"/>
        </w:rPr>
        <w:t>סוֹף</w:t>
      </w:r>
      <w:r w:rsidRPr="00EE6F84">
        <w:rPr>
          <w:rFonts w:asciiTheme="minorHAnsi" w:hAnsiTheme="minorHAnsi"/>
          <w:rtl/>
          <w:lang w:bidi="he-IL"/>
        </w:rPr>
        <w:t xml:space="preserve"> </w:t>
      </w:r>
      <w:r w:rsidRPr="00EE6F84">
        <w:rPr>
          <w:rFonts w:asciiTheme="minorHAnsi" w:hAnsiTheme="minorHAnsi" w:hint="eastAsia"/>
          <w:rtl/>
          <w:lang w:bidi="he-IL"/>
        </w:rPr>
        <w:t>דָּבָר</w:t>
      </w:r>
      <w:r w:rsidRPr="00EE6F84">
        <w:rPr>
          <w:rFonts w:asciiTheme="minorHAnsi" w:hAnsiTheme="minorHAnsi"/>
          <w:rtl/>
          <w:lang w:bidi="he-IL"/>
        </w:rPr>
        <w:t xml:space="preserve"> </w:t>
      </w:r>
      <w:r w:rsidRPr="00EE6F84">
        <w:rPr>
          <w:rFonts w:asciiTheme="minorHAnsi" w:hAnsiTheme="minorHAnsi" w:hint="eastAsia"/>
          <w:rtl/>
          <w:lang w:bidi="he-IL"/>
        </w:rPr>
        <w:t>הַכֹּל</w:t>
      </w:r>
      <w:r w:rsidRPr="00EE6F84">
        <w:rPr>
          <w:rFonts w:asciiTheme="minorHAnsi" w:hAnsiTheme="minorHAnsi"/>
          <w:rtl/>
          <w:lang w:bidi="he-IL"/>
        </w:rPr>
        <w:t xml:space="preserve"> </w:t>
      </w:r>
      <w:r w:rsidRPr="00EE6F84">
        <w:rPr>
          <w:rFonts w:asciiTheme="minorHAnsi" w:hAnsiTheme="minorHAnsi" w:hint="eastAsia"/>
          <w:rtl/>
          <w:lang w:bidi="he-IL"/>
        </w:rPr>
        <w:t>נִשְׁמָע</w:t>
      </w:r>
      <w:r w:rsidRPr="00EE6F84">
        <w:rPr>
          <w:rFonts w:asciiTheme="minorHAnsi" w:hAnsiTheme="minorHAnsi"/>
          <w:rtl/>
          <w:lang w:bidi="he-IL"/>
        </w:rPr>
        <w:t xml:space="preserve"> </w:t>
      </w:r>
      <w:r w:rsidRPr="00EE6F84">
        <w:rPr>
          <w:rFonts w:asciiTheme="minorHAnsi" w:hAnsiTheme="minorHAnsi" w:hint="eastAsia"/>
          <w:rtl/>
          <w:lang w:bidi="he-IL"/>
        </w:rPr>
        <w:t>אֶת</w:t>
      </w:r>
      <w:r w:rsidRPr="00EE6F84">
        <w:rPr>
          <w:rFonts w:asciiTheme="minorHAnsi" w:hAnsiTheme="minorHAnsi"/>
          <w:rtl/>
          <w:lang w:bidi="he-IL"/>
        </w:rPr>
        <w:t xml:space="preserve"> </w:t>
      </w:r>
      <w:r w:rsidRPr="00EE6F84">
        <w:rPr>
          <w:rFonts w:asciiTheme="minorHAnsi" w:hAnsiTheme="minorHAnsi" w:hint="eastAsia"/>
          <w:rtl/>
          <w:lang w:bidi="he-IL"/>
        </w:rPr>
        <w:t>הָאֱלֹהִים</w:t>
      </w:r>
      <w:r w:rsidRPr="00EE6F84">
        <w:rPr>
          <w:rFonts w:asciiTheme="minorHAnsi" w:hAnsiTheme="minorHAnsi"/>
          <w:rtl/>
          <w:lang w:bidi="he-IL"/>
        </w:rPr>
        <w:t xml:space="preserve"> </w:t>
      </w:r>
      <w:r w:rsidRPr="00EE6F84">
        <w:rPr>
          <w:rFonts w:asciiTheme="minorHAnsi" w:hAnsiTheme="minorHAnsi" w:hint="eastAsia"/>
          <w:rtl/>
          <w:lang w:bidi="he-IL"/>
        </w:rPr>
        <w:t>יְרָא</w:t>
      </w:r>
      <w:r w:rsidRPr="00EE6F84">
        <w:rPr>
          <w:rFonts w:asciiTheme="minorHAnsi" w:hAnsiTheme="minorHAnsi"/>
          <w:rtl/>
          <w:lang w:bidi="he-IL"/>
        </w:rPr>
        <w:t xml:space="preserve"> </w:t>
      </w:r>
      <w:r w:rsidRPr="00EE6F84">
        <w:rPr>
          <w:rFonts w:asciiTheme="minorHAnsi" w:hAnsiTheme="minorHAnsi" w:hint="eastAsia"/>
          <w:rtl/>
          <w:lang w:bidi="he-IL"/>
        </w:rPr>
        <w:t>וְאֶת</w:t>
      </w:r>
      <w:r w:rsidRPr="00EE6F84">
        <w:rPr>
          <w:rFonts w:asciiTheme="minorHAnsi" w:hAnsiTheme="minorHAnsi"/>
          <w:rtl/>
          <w:lang w:bidi="he-IL"/>
        </w:rPr>
        <w:t xml:space="preserve"> </w:t>
      </w:r>
      <w:r w:rsidRPr="00EE6F84">
        <w:rPr>
          <w:rFonts w:asciiTheme="minorHAnsi" w:hAnsiTheme="minorHAnsi" w:hint="eastAsia"/>
          <w:rtl/>
          <w:lang w:bidi="he-IL"/>
        </w:rPr>
        <w:t>מִצְוֹתָיו</w:t>
      </w:r>
      <w:r w:rsidRPr="00EE6F84">
        <w:rPr>
          <w:rFonts w:asciiTheme="minorHAnsi" w:hAnsiTheme="minorHAnsi"/>
          <w:rtl/>
          <w:lang w:bidi="he-IL"/>
        </w:rPr>
        <w:t xml:space="preserve"> </w:t>
      </w:r>
      <w:r w:rsidRPr="00EE6F84">
        <w:rPr>
          <w:rFonts w:asciiTheme="minorHAnsi" w:hAnsiTheme="minorHAnsi" w:hint="eastAsia"/>
          <w:rtl/>
          <w:lang w:bidi="he-IL"/>
        </w:rPr>
        <w:t>שְׁמוֹר</w:t>
      </w:r>
      <w:r w:rsidRPr="00EE6F84">
        <w:rPr>
          <w:rFonts w:asciiTheme="minorHAnsi" w:hAnsiTheme="minorHAnsi"/>
          <w:rtl/>
          <w:lang w:bidi="he-IL"/>
        </w:rPr>
        <w:t xml:space="preserve"> </w:t>
      </w:r>
      <w:r w:rsidRPr="00EE6F84">
        <w:rPr>
          <w:rFonts w:asciiTheme="minorHAnsi" w:hAnsiTheme="minorHAnsi" w:hint="eastAsia"/>
          <w:rtl/>
          <w:lang w:bidi="he-IL"/>
        </w:rPr>
        <w:t>כִּי</w:t>
      </w:r>
      <w:r w:rsidRPr="00EE6F84">
        <w:rPr>
          <w:rFonts w:asciiTheme="minorHAnsi" w:hAnsiTheme="minorHAnsi"/>
          <w:rtl/>
          <w:lang w:bidi="he-IL"/>
        </w:rPr>
        <w:t xml:space="preserve"> </w:t>
      </w:r>
      <w:r w:rsidRPr="00EE6F84">
        <w:rPr>
          <w:rFonts w:asciiTheme="minorHAnsi" w:hAnsiTheme="minorHAnsi" w:hint="eastAsia"/>
          <w:rtl/>
          <w:lang w:bidi="he-IL"/>
        </w:rPr>
        <w:t>זֶה</w:t>
      </w:r>
      <w:r w:rsidRPr="00EE6F84">
        <w:rPr>
          <w:rFonts w:asciiTheme="minorHAnsi" w:hAnsiTheme="minorHAnsi"/>
          <w:rtl/>
          <w:lang w:bidi="he-IL"/>
        </w:rPr>
        <w:t xml:space="preserve"> </w:t>
      </w:r>
      <w:r w:rsidRPr="00EE6F84">
        <w:rPr>
          <w:rFonts w:asciiTheme="minorHAnsi" w:hAnsiTheme="minorHAnsi" w:hint="eastAsia"/>
          <w:rtl/>
          <w:lang w:bidi="he-IL"/>
        </w:rPr>
        <w:t>כָּל</w:t>
      </w:r>
      <w:r w:rsidRPr="00EE6F84">
        <w:rPr>
          <w:rFonts w:asciiTheme="minorHAnsi" w:hAnsiTheme="minorHAnsi"/>
          <w:rtl/>
          <w:lang w:bidi="he-IL"/>
        </w:rPr>
        <w:t xml:space="preserve"> </w:t>
      </w:r>
      <w:r w:rsidRPr="00EE6F84">
        <w:rPr>
          <w:rFonts w:asciiTheme="minorHAnsi" w:hAnsiTheme="minorHAnsi" w:hint="eastAsia"/>
          <w:rtl/>
          <w:lang w:bidi="he-IL"/>
        </w:rPr>
        <w:t>הָאָדָם</w:t>
      </w:r>
      <w:r w:rsidRPr="00EE6F84">
        <w:rPr>
          <w:rFonts w:asciiTheme="minorHAnsi" w:hAnsiTheme="minorHAnsi"/>
          <w:rtl/>
          <w:lang w:bidi="he-IL"/>
        </w:rPr>
        <w:t>:</w:t>
      </w:r>
    </w:p>
    <w:p w14:paraId="5AFFC90D" w14:textId="77777777" w:rsidR="00F523E6" w:rsidRPr="00EE6F84" w:rsidRDefault="00F523E6" w:rsidP="00F523E6">
      <w:pPr>
        <w:bidi/>
        <w:jc w:val="both"/>
        <w:rPr>
          <w:rFonts w:asciiTheme="minorHAnsi" w:hAnsiTheme="minorHAnsi"/>
          <w:u w:val="single"/>
          <w:lang w:bidi="he-IL"/>
        </w:rPr>
      </w:pPr>
    </w:p>
    <w:p w14:paraId="5AFFC90E" w14:textId="77777777" w:rsidR="00F523E6" w:rsidRPr="00EE6F84" w:rsidRDefault="00F523E6" w:rsidP="00F523E6">
      <w:pPr>
        <w:jc w:val="both"/>
        <w:rPr>
          <w:rFonts w:asciiTheme="minorHAnsi" w:hAnsiTheme="minorHAnsi"/>
          <w:u w:val="single"/>
          <w:lang w:bidi="he-IL"/>
        </w:rPr>
      </w:pPr>
      <w:r w:rsidRPr="00EE6F84">
        <w:rPr>
          <w:rFonts w:asciiTheme="minorHAnsi" w:hAnsiTheme="minorHAnsi"/>
          <w:u w:val="single"/>
          <w:lang w:bidi="he-IL"/>
        </w:rPr>
        <w:t>Ecclesiastes 12:13</w:t>
      </w:r>
    </w:p>
    <w:p w14:paraId="5AFFC90F" w14:textId="77777777" w:rsidR="00F523E6" w:rsidRPr="00EE6F84" w:rsidRDefault="002831BB" w:rsidP="002831BB">
      <w:pPr>
        <w:jc w:val="both"/>
        <w:rPr>
          <w:rFonts w:asciiTheme="minorHAnsi" w:hAnsiTheme="minorHAnsi"/>
          <w:lang w:bidi="he-IL"/>
        </w:rPr>
      </w:pPr>
      <w:r w:rsidRPr="00EE6F84">
        <w:rPr>
          <w:rFonts w:asciiTheme="minorHAnsi" w:hAnsiTheme="minorHAnsi"/>
          <w:lang w:bidi="he-IL"/>
        </w:rPr>
        <w:t>The end of the matter, everything having been heard, fear God and keep His commandments, for this is the entire man.</w:t>
      </w:r>
    </w:p>
    <w:p w14:paraId="5AFFC910" w14:textId="79682BB2" w:rsidR="005727F5" w:rsidRPr="00EE6F84" w:rsidRDefault="00EE6F84" w:rsidP="002831BB">
      <w:pPr>
        <w:jc w:val="both"/>
        <w:rPr>
          <w:rFonts w:asciiTheme="minorHAnsi" w:hAnsiTheme="minorHAnsi"/>
          <w:lang w:bidi="he-IL"/>
        </w:rPr>
      </w:pPr>
      <w:r w:rsidRPr="00EE6F84">
        <w:rPr>
          <w:rFonts w:asciiTheme="minorHAnsi" w:hAnsiTheme="minorHAnsi"/>
          <w:noProof/>
          <w:u w:val="single"/>
          <w:lang w:eastAsia="en-GB" w:bidi="he-IL"/>
        </w:rPr>
        <w:pict w14:anchorId="5AFFC926">
          <v:rect id="_x0000_s1030" style="position:absolute;left:0;text-align:left;margin-left:-6pt;margin-top:8.65pt;width:534pt;height:40.1pt;z-index:251663360" filled="f"/>
        </w:pict>
      </w:r>
    </w:p>
    <w:p w14:paraId="5AFFC911" w14:textId="0B23D9D3" w:rsidR="005727F5" w:rsidRPr="00EE6F84" w:rsidRDefault="005727F5" w:rsidP="005727F5">
      <w:pPr>
        <w:jc w:val="both"/>
        <w:rPr>
          <w:rFonts w:asciiTheme="minorHAnsi" w:hAnsiTheme="minorHAnsi"/>
          <w:lang w:bidi="he-IL"/>
        </w:rPr>
      </w:pPr>
      <w:r w:rsidRPr="00EE6F84">
        <w:rPr>
          <w:rFonts w:asciiTheme="minorHAnsi" w:hAnsiTheme="minorHAnsi"/>
          <w:lang w:bidi="he-IL"/>
        </w:rPr>
        <w:t>“The entire purpose of our existence is to overcome our negative habits.”</w:t>
      </w:r>
    </w:p>
    <w:p w14:paraId="5AFFC912" w14:textId="77777777" w:rsidR="005727F5" w:rsidRPr="00EE6F84" w:rsidRDefault="005727F5" w:rsidP="005727F5">
      <w:pPr>
        <w:jc w:val="both"/>
        <w:rPr>
          <w:rFonts w:asciiTheme="minorHAnsi" w:hAnsiTheme="minorHAnsi"/>
          <w:lang w:bidi="he-IL"/>
        </w:rPr>
      </w:pPr>
      <w:r w:rsidRPr="00EE6F84">
        <w:rPr>
          <w:rFonts w:asciiTheme="minorHAnsi" w:hAnsiTheme="minorHAnsi"/>
          <w:spacing w:val="-12"/>
        </w:rPr>
        <w:t>―</w:t>
      </w:r>
      <w:r w:rsidRPr="00EE6F84">
        <w:rPr>
          <w:rFonts w:asciiTheme="minorHAnsi" w:hAnsiTheme="minorHAnsi"/>
          <w:spacing w:val="-12"/>
          <w:lang w:bidi="he-IL"/>
        </w:rPr>
        <w:t xml:space="preserve"> </w:t>
      </w:r>
      <w:r w:rsidRPr="00EE6F84">
        <w:rPr>
          <w:rFonts w:asciiTheme="minorHAnsi" w:hAnsiTheme="minorHAnsi"/>
          <w:lang w:bidi="he-IL"/>
        </w:rPr>
        <w:t>Vilna Goan, Commentary to Mishlei 4:13</w:t>
      </w:r>
    </w:p>
    <w:p w14:paraId="5AFFC913" w14:textId="77777777" w:rsidR="00CE7E89" w:rsidRPr="00EE6F84" w:rsidRDefault="00CE7E89" w:rsidP="005727F5">
      <w:pPr>
        <w:spacing w:line="240" w:lineRule="auto"/>
        <w:jc w:val="both"/>
        <w:rPr>
          <w:rFonts w:asciiTheme="minorHAnsi" w:hAnsiTheme="minorHAnsi"/>
          <w:spacing w:val="-4"/>
          <w:lang w:bidi="he-IL"/>
        </w:rPr>
      </w:pPr>
    </w:p>
    <w:p w14:paraId="5AFFC914" w14:textId="77777777" w:rsidR="005727F5" w:rsidRPr="00EE6F84" w:rsidRDefault="005727F5" w:rsidP="005727F5">
      <w:pPr>
        <w:pStyle w:val="NoSpacing"/>
        <w:rPr>
          <w:rFonts w:asciiTheme="minorHAnsi" w:hAnsiTheme="minorHAnsi"/>
          <w:b/>
          <w:bCs/>
          <w:i/>
          <w:iCs/>
          <w:spacing w:val="-4"/>
        </w:rPr>
      </w:pPr>
      <w:r w:rsidRPr="00EE6F84">
        <w:rPr>
          <w:rFonts w:asciiTheme="minorHAnsi" w:hAnsiTheme="minorHAnsi"/>
          <w:b/>
          <w:bCs/>
          <w:i/>
          <w:iCs/>
          <w:spacing w:val="-4"/>
        </w:rPr>
        <w:t xml:space="preserve">Rabbi </w:t>
      </w:r>
      <w:proofErr w:type="spellStart"/>
      <w:r w:rsidRPr="00EE6F84">
        <w:rPr>
          <w:rFonts w:asciiTheme="minorHAnsi" w:hAnsiTheme="minorHAnsi"/>
          <w:b/>
          <w:bCs/>
          <w:i/>
          <w:iCs/>
          <w:spacing w:val="-4"/>
        </w:rPr>
        <w:t>Zusha</w:t>
      </w:r>
      <w:proofErr w:type="spellEnd"/>
      <w:r w:rsidRPr="00EE6F84">
        <w:rPr>
          <w:rFonts w:asciiTheme="minorHAnsi" w:hAnsiTheme="minorHAnsi"/>
          <w:b/>
          <w:bCs/>
          <w:i/>
          <w:iCs/>
          <w:spacing w:val="-4"/>
        </w:rPr>
        <w:t xml:space="preserve"> used to say</w:t>
      </w:r>
      <w:proofErr w:type="gramStart"/>
      <w:r w:rsidRPr="00EE6F84">
        <w:rPr>
          <w:rFonts w:asciiTheme="minorHAnsi" w:hAnsiTheme="minorHAnsi"/>
          <w:b/>
          <w:bCs/>
          <w:i/>
          <w:iCs/>
          <w:spacing w:val="-4"/>
        </w:rPr>
        <w:t>:  “</w:t>
      </w:r>
      <w:proofErr w:type="gramEnd"/>
      <w:r w:rsidRPr="00EE6F84">
        <w:rPr>
          <w:rFonts w:asciiTheme="minorHAnsi" w:hAnsiTheme="minorHAnsi"/>
          <w:b/>
          <w:bCs/>
          <w:i/>
          <w:iCs/>
          <w:spacing w:val="-4"/>
        </w:rPr>
        <w:t>When I die and come before the heavenly court, if they ask me, ‘</w:t>
      </w:r>
      <w:proofErr w:type="spellStart"/>
      <w:r w:rsidRPr="00EE6F84">
        <w:rPr>
          <w:rFonts w:asciiTheme="minorHAnsi" w:hAnsiTheme="minorHAnsi"/>
          <w:b/>
          <w:bCs/>
          <w:i/>
          <w:iCs/>
          <w:spacing w:val="-4"/>
        </w:rPr>
        <w:t>Zusha</w:t>
      </w:r>
      <w:proofErr w:type="spellEnd"/>
      <w:r w:rsidRPr="00EE6F84">
        <w:rPr>
          <w:rFonts w:asciiTheme="minorHAnsi" w:hAnsiTheme="minorHAnsi"/>
          <w:b/>
          <w:bCs/>
          <w:i/>
          <w:iCs/>
          <w:spacing w:val="-4"/>
        </w:rPr>
        <w:t>, why were you not Abraham?’  I’ll say that I didn’t have Abraham’s intellectual abilities.  If they say, ‘Why were you not Moses?’  I’ll say I didn’t have Moses’ leadership abilities.  For every such question, I’ll have an answer.  But if they say, ‘</w:t>
      </w:r>
      <w:proofErr w:type="spellStart"/>
      <w:r w:rsidRPr="00EE6F84">
        <w:rPr>
          <w:rFonts w:asciiTheme="minorHAnsi" w:hAnsiTheme="minorHAnsi"/>
          <w:b/>
          <w:bCs/>
          <w:i/>
          <w:iCs/>
          <w:spacing w:val="-4"/>
        </w:rPr>
        <w:t>Zusha</w:t>
      </w:r>
      <w:proofErr w:type="spellEnd"/>
      <w:r w:rsidRPr="00EE6F84">
        <w:rPr>
          <w:rFonts w:asciiTheme="minorHAnsi" w:hAnsiTheme="minorHAnsi"/>
          <w:b/>
          <w:bCs/>
          <w:i/>
          <w:iCs/>
          <w:spacing w:val="-4"/>
        </w:rPr>
        <w:t xml:space="preserve">, why were you not </w:t>
      </w:r>
      <w:proofErr w:type="spellStart"/>
      <w:r w:rsidRPr="00EE6F84">
        <w:rPr>
          <w:rFonts w:asciiTheme="minorHAnsi" w:hAnsiTheme="minorHAnsi"/>
          <w:b/>
          <w:bCs/>
          <w:i/>
          <w:iCs/>
          <w:spacing w:val="-4"/>
        </w:rPr>
        <w:t>Zusha</w:t>
      </w:r>
      <w:proofErr w:type="spellEnd"/>
      <w:r w:rsidRPr="00EE6F84">
        <w:rPr>
          <w:rFonts w:asciiTheme="minorHAnsi" w:hAnsiTheme="minorHAnsi"/>
          <w:b/>
          <w:bCs/>
          <w:i/>
          <w:iCs/>
          <w:spacing w:val="-4"/>
        </w:rPr>
        <w:t>?’ for that, I’ll have no answer.”</w:t>
      </w:r>
    </w:p>
    <w:p w14:paraId="5AFFC915" w14:textId="7C407B63" w:rsidR="005727F5" w:rsidRDefault="005727F5" w:rsidP="005727F5">
      <w:pPr>
        <w:pStyle w:val="NoSpacing"/>
        <w:rPr>
          <w:rFonts w:asciiTheme="minorHAnsi" w:hAnsiTheme="minorHAnsi"/>
          <w:lang w:bidi="he-IL"/>
        </w:rPr>
      </w:pPr>
      <w:r w:rsidRPr="00EE6F84">
        <w:rPr>
          <w:rFonts w:asciiTheme="minorHAnsi" w:hAnsiTheme="minorHAnsi"/>
        </w:rPr>
        <w:t>―</w:t>
      </w:r>
      <w:r w:rsidRPr="00EE6F84">
        <w:rPr>
          <w:rFonts w:asciiTheme="minorHAnsi" w:hAnsiTheme="minorHAnsi"/>
          <w:lang w:bidi="he-IL"/>
        </w:rPr>
        <w:t xml:space="preserve"> Rabbi Meshulam </w:t>
      </w:r>
      <w:proofErr w:type="spellStart"/>
      <w:r w:rsidRPr="00EE6F84">
        <w:rPr>
          <w:rFonts w:asciiTheme="minorHAnsi" w:hAnsiTheme="minorHAnsi"/>
          <w:lang w:bidi="he-IL"/>
        </w:rPr>
        <w:t>Zusha</w:t>
      </w:r>
      <w:proofErr w:type="spellEnd"/>
      <w:r w:rsidRPr="00EE6F84">
        <w:rPr>
          <w:rFonts w:asciiTheme="minorHAnsi" w:hAnsiTheme="minorHAnsi"/>
          <w:lang w:bidi="he-IL"/>
        </w:rPr>
        <w:t xml:space="preserve"> of </w:t>
      </w:r>
      <w:proofErr w:type="spellStart"/>
      <w:r w:rsidRPr="00EE6F84">
        <w:rPr>
          <w:rFonts w:asciiTheme="minorHAnsi" w:hAnsiTheme="minorHAnsi"/>
          <w:lang w:bidi="he-IL"/>
        </w:rPr>
        <w:t>Hanipol</w:t>
      </w:r>
      <w:proofErr w:type="spellEnd"/>
      <w:r w:rsidRPr="00EE6F84">
        <w:rPr>
          <w:rFonts w:asciiTheme="minorHAnsi" w:hAnsiTheme="minorHAnsi"/>
          <w:lang w:bidi="he-IL"/>
        </w:rPr>
        <w:t xml:space="preserve"> (1718–1800)</w:t>
      </w:r>
      <w:r w:rsidR="00EE6F84">
        <w:rPr>
          <w:rFonts w:asciiTheme="minorHAnsi" w:hAnsiTheme="minorHAnsi"/>
          <w:lang w:bidi="he-IL"/>
        </w:rPr>
        <w:t xml:space="preserve"> </w:t>
      </w:r>
    </w:p>
    <w:p w14:paraId="01FC700C" w14:textId="77777777" w:rsidR="00EE6F84" w:rsidRPr="00EE6F84" w:rsidRDefault="00EE6F84" w:rsidP="005727F5">
      <w:pPr>
        <w:pStyle w:val="NoSpacing"/>
        <w:rPr>
          <w:rFonts w:asciiTheme="minorHAnsi" w:hAnsiTheme="minorHAnsi"/>
        </w:rPr>
      </w:pPr>
    </w:p>
    <w:p w14:paraId="5AFFC916" w14:textId="77777777" w:rsidR="005727F5" w:rsidRPr="00EE6F84" w:rsidRDefault="005727F5" w:rsidP="005727F5">
      <w:pPr>
        <w:jc w:val="both"/>
        <w:rPr>
          <w:rFonts w:asciiTheme="minorHAnsi" w:hAnsiTheme="minorHAnsi"/>
          <w:b/>
          <w:bCs/>
          <w:i/>
          <w:iCs/>
          <w:spacing w:val="-4"/>
          <w:lang w:bidi="he-IL"/>
        </w:rPr>
      </w:pPr>
      <w:r w:rsidRPr="00EE6F84">
        <w:rPr>
          <w:rFonts w:asciiTheme="minorHAnsi" w:hAnsiTheme="minorHAnsi"/>
          <w:b/>
          <w:bCs/>
          <w:i/>
          <w:iCs/>
          <w:spacing w:val="-4"/>
          <w:lang w:bidi="he-IL"/>
        </w:rPr>
        <w:t>“I will insist the Hebrews have [contributed] more to civilize men than any other nation. If I was an atheist and believed in blind eternal fate, I should still believe that fate had ordained the Jews to be the most essential instrument for civilizing the nations ... They are the most glorious nation that ever inhabited this Earth. The Romans and their empire were but a bubble in comparison to the Jews. They have given religion to three-quarters of the globe and have influenced the affairs of mankind more and more happily than any other nation, ancient or modern.”</w:t>
      </w:r>
    </w:p>
    <w:p w14:paraId="5AFFC917" w14:textId="77777777" w:rsidR="005727F5" w:rsidRPr="00EE6F84" w:rsidRDefault="005727F5" w:rsidP="005727F5">
      <w:pPr>
        <w:jc w:val="both"/>
        <w:rPr>
          <w:rFonts w:asciiTheme="minorHAnsi" w:hAnsiTheme="minorHAnsi"/>
          <w:lang w:bidi="he-IL"/>
        </w:rPr>
      </w:pPr>
      <w:r w:rsidRPr="00EE6F84">
        <w:rPr>
          <w:rFonts w:asciiTheme="minorHAnsi" w:hAnsiTheme="minorHAnsi"/>
        </w:rPr>
        <w:t>―</w:t>
      </w:r>
      <w:r w:rsidRPr="00EE6F84">
        <w:rPr>
          <w:rFonts w:asciiTheme="minorHAnsi" w:hAnsiTheme="minorHAnsi"/>
          <w:lang w:bidi="he-IL"/>
        </w:rPr>
        <w:t xml:space="preserve"> John Adams, Second President of the United States</w:t>
      </w:r>
    </w:p>
    <w:p w14:paraId="5AFFC918" w14:textId="77777777" w:rsidR="005727F5" w:rsidRPr="00EE6F84" w:rsidRDefault="005727F5" w:rsidP="002831BB">
      <w:pPr>
        <w:jc w:val="both"/>
        <w:rPr>
          <w:rFonts w:asciiTheme="minorHAnsi" w:hAnsiTheme="minorHAnsi"/>
          <w:lang w:bidi="he-IL"/>
        </w:rPr>
      </w:pPr>
    </w:p>
    <w:p w14:paraId="5C8E2AF2" w14:textId="2C6146C6" w:rsidR="00EE6F84" w:rsidRDefault="00EE6F84">
      <w:pPr>
        <w:spacing w:after="200" w:line="276" w:lineRule="auto"/>
        <w:rPr>
          <w:rFonts w:asciiTheme="minorHAnsi" w:hAnsiTheme="minorHAnsi"/>
          <w:sz w:val="32"/>
          <w:szCs w:val="32"/>
          <w:lang w:bidi="he-IL"/>
        </w:rPr>
      </w:pPr>
      <w:r>
        <w:rPr>
          <w:rFonts w:asciiTheme="minorHAnsi" w:hAnsiTheme="minorHAnsi"/>
          <w:sz w:val="32"/>
          <w:szCs w:val="32"/>
          <w:lang w:bidi="he-IL"/>
        </w:rPr>
        <w:br w:type="page"/>
      </w:r>
    </w:p>
    <w:p w14:paraId="20426996" w14:textId="77777777" w:rsidR="00157BEE" w:rsidRPr="002430CD" w:rsidRDefault="00157BEE" w:rsidP="00157BEE">
      <w:pPr>
        <w:jc w:val="center"/>
        <w:rPr>
          <w:sz w:val="36"/>
          <w:szCs w:val="36"/>
        </w:rPr>
      </w:pPr>
      <w:r w:rsidRPr="002430CD">
        <w:rPr>
          <w:sz w:val="36"/>
          <w:szCs w:val="36"/>
        </w:rPr>
        <w:lastRenderedPageBreak/>
        <w:t>Is the Meaning of Your Life to Make Babies?</w:t>
      </w:r>
    </w:p>
    <w:p w14:paraId="2ED953CB" w14:textId="77777777" w:rsidR="00157BEE" w:rsidRPr="002430CD" w:rsidRDefault="00157BEE" w:rsidP="00157BEE">
      <w:pPr>
        <w:jc w:val="center"/>
        <w:rPr>
          <w:sz w:val="32"/>
          <w:szCs w:val="32"/>
        </w:rPr>
      </w:pPr>
      <w:r w:rsidRPr="002430CD">
        <w:rPr>
          <w:sz w:val="32"/>
          <w:szCs w:val="32"/>
        </w:rPr>
        <w:t xml:space="preserve">What can — and cannot — be learned from </w:t>
      </w:r>
      <w:proofErr w:type="gramStart"/>
      <w:r w:rsidRPr="002430CD">
        <w:rPr>
          <w:sz w:val="32"/>
          <w:szCs w:val="32"/>
        </w:rPr>
        <w:t>evolution</w:t>
      </w:r>
      <w:proofErr w:type="gramEnd"/>
    </w:p>
    <w:p w14:paraId="62706457" w14:textId="77777777" w:rsidR="00157BEE" w:rsidRDefault="00157BEE" w:rsidP="00157BEE">
      <w:pPr>
        <w:jc w:val="center"/>
      </w:pPr>
      <w:r>
        <w:t>By Lawrence Rifkin | The Scientific American, March 24, 2013</w:t>
      </w:r>
    </w:p>
    <w:p w14:paraId="0CC65665" w14:textId="77777777" w:rsidR="00157BEE" w:rsidRPr="002430CD" w:rsidRDefault="00157BEE" w:rsidP="00157BEE">
      <w:pPr>
        <w:jc w:val="both"/>
        <w:rPr>
          <w:sz w:val="28"/>
          <w:szCs w:val="28"/>
        </w:rPr>
      </w:pPr>
    </w:p>
    <w:p w14:paraId="2FED0CAD" w14:textId="77777777" w:rsidR="00157BEE" w:rsidRPr="00157BEE" w:rsidRDefault="00157BEE" w:rsidP="00157BEE">
      <w:pPr>
        <w:jc w:val="both"/>
        <w:rPr>
          <w:spacing w:val="-2"/>
        </w:rPr>
      </w:pPr>
      <w:r w:rsidRPr="00157BEE">
        <w:rPr>
          <w:spacing w:val="-2"/>
        </w:rPr>
        <w:t>From an evolutionary gene’s-eye perspective, the genes are immortal, and our role, the meaning of life, is to perpetuate the genes. In a few centuries, all traces of our existence as human individuals — memories of us, all our accomplishments –will likely be gone and forgotten, except for genes that survive from those of us who successfully reproduced through the generations.</w:t>
      </w:r>
    </w:p>
    <w:p w14:paraId="340C143A" w14:textId="77777777" w:rsidR="00157BEE" w:rsidRPr="00157BEE" w:rsidRDefault="00157BEE" w:rsidP="00157BEE">
      <w:pPr>
        <w:jc w:val="both"/>
        <w:rPr>
          <w:spacing w:val="-2"/>
        </w:rPr>
      </w:pPr>
    </w:p>
    <w:p w14:paraId="4E70C492" w14:textId="77777777" w:rsidR="00157BEE" w:rsidRPr="00157BEE" w:rsidRDefault="00157BEE" w:rsidP="00157BEE">
      <w:pPr>
        <w:jc w:val="both"/>
        <w:rPr>
          <w:spacing w:val="-2"/>
        </w:rPr>
      </w:pPr>
      <w:r w:rsidRPr="00157BEE">
        <w:rPr>
          <w:spacing w:val="-2"/>
        </w:rPr>
        <w:t>But, of course, we don’t experience the world from a gene’s eye evolutionary perspective. One experiences the world as an individual person, not as a gene dispenser (fun as that may be). The joy we get from parenting comes not from some abstract generic idea of gene propagation, but from specific love and interaction with our own children — making your own baby son giggle uncontrollably when you make ridiculous animal noises, the bittersweet emotional rush you feel as you watch your daughter walk down the aisle. We care about ourselves and others as persons, not as a gene menagerie. Humans create our own meanings.</w:t>
      </w:r>
    </w:p>
    <w:p w14:paraId="5731E42A" w14:textId="77777777" w:rsidR="00157BEE" w:rsidRPr="00157BEE" w:rsidRDefault="00157BEE" w:rsidP="00157BEE">
      <w:pPr>
        <w:jc w:val="both"/>
        <w:rPr>
          <w:spacing w:val="-2"/>
        </w:rPr>
      </w:pPr>
    </w:p>
    <w:p w14:paraId="300AF1E8" w14:textId="77777777" w:rsidR="00157BEE" w:rsidRPr="00157BEE" w:rsidRDefault="00157BEE" w:rsidP="00157BEE">
      <w:pPr>
        <w:jc w:val="both"/>
        <w:rPr>
          <w:spacing w:val="-2"/>
        </w:rPr>
      </w:pPr>
      <w:r w:rsidRPr="00157BEE">
        <w:rPr>
          <w:spacing w:val="-2"/>
        </w:rPr>
        <w:t xml:space="preserve">But — reproduction as the answer to life’s meaning cannot be dismissed quite so easily. Genetic evolution is the meaning of biologic life, in that it is the why and how of it, as well as the stock of future biological existence. The genes that survive — and in turn the organisms they make — are the winners in the existence game. Can we just dismiss this when considering the meaning of our own individual human lives? Sure, evolution itself does not have a specific direction or teleology, and genes themselves are not conscious, so there is not meaning in that sense. But evolution cannot just be shrugged off as something apart from us, take it or leave it. It is the biological explanation of who we are, how we got here, and the diversity of life. Over billions of years, life left the oceans, stretched limbs to cover the earth, raised wings to fly. Underlying it all are the replicating molecules that continue to copy themselves even now. We owe our existence to this process, and our future depends on it. Perhaps the meaning of your life as a biological creature is to make babies and help ensure the survival of life. In discussing the </w:t>
      </w:r>
      <w:proofErr w:type="gramStart"/>
      <w:r w:rsidRPr="00157BEE">
        <w:rPr>
          <w:spacing w:val="-2"/>
        </w:rPr>
        <w:t>children</w:t>
      </w:r>
      <w:proofErr w:type="gramEnd"/>
      <w:r w:rsidRPr="00157BEE">
        <w:rPr>
          <w:spacing w:val="-2"/>
        </w:rPr>
        <w:t xml:space="preserve"> she had with Carl Sagan, Ann </w:t>
      </w:r>
      <w:proofErr w:type="spellStart"/>
      <w:r w:rsidRPr="00157BEE">
        <w:rPr>
          <w:spacing w:val="-2"/>
        </w:rPr>
        <w:t>Druyan</w:t>
      </w:r>
      <w:proofErr w:type="spellEnd"/>
      <w:r w:rsidRPr="00157BEE">
        <w:rPr>
          <w:spacing w:val="-2"/>
        </w:rPr>
        <w:t xml:space="preserve"> put it like this: “When we come closest to each other we can create new life forms that carry on that continuity that stretches back all those billions of years, and in them are the generations of human beings who have struggled. That is magnificent.”</w:t>
      </w:r>
    </w:p>
    <w:p w14:paraId="2EEF122C" w14:textId="77777777" w:rsidR="00157BEE" w:rsidRPr="00157BEE" w:rsidRDefault="00157BEE" w:rsidP="00157BEE">
      <w:pPr>
        <w:jc w:val="both"/>
        <w:rPr>
          <w:spacing w:val="-2"/>
        </w:rPr>
      </w:pPr>
    </w:p>
    <w:p w14:paraId="2498E100" w14:textId="77777777" w:rsidR="00157BEE" w:rsidRPr="00157BEE" w:rsidRDefault="00157BEE" w:rsidP="00157BEE">
      <w:pPr>
        <w:jc w:val="both"/>
        <w:rPr>
          <w:spacing w:val="-2"/>
        </w:rPr>
      </w:pPr>
      <w:r w:rsidRPr="00157BEE">
        <w:rPr>
          <w:spacing w:val="-2"/>
        </w:rPr>
        <w:t>By making babies, we continue life’s pageant. In children, we cheat death.</w:t>
      </w:r>
    </w:p>
    <w:p w14:paraId="17FC8DA0" w14:textId="77777777" w:rsidR="00157BEE" w:rsidRPr="00157BEE" w:rsidRDefault="00157BEE" w:rsidP="00157BEE">
      <w:pPr>
        <w:jc w:val="both"/>
        <w:rPr>
          <w:spacing w:val="-2"/>
        </w:rPr>
      </w:pPr>
    </w:p>
    <w:p w14:paraId="4ED1F7AF" w14:textId="77777777" w:rsidR="00157BEE" w:rsidRPr="00157BEE" w:rsidRDefault="00157BEE" w:rsidP="00157BEE">
      <w:pPr>
        <w:jc w:val="both"/>
        <w:rPr>
          <w:spacing w:val="-2"/>
        </w:rPr>
      </w:pPr>
      <w:r w:rsidRPr="00157BEE">
        <w:rPr>
          <w:spacing w:val="-2"/>
        </w:rPr>
        <w:t xml:space="preserve">Yet something seems fundamentally very wrong, or incomplete, with this idea that making babies is the meaning of life. I wouldn’t be jumping with jubilation if my teenage son announced today that he was going to be a father. Do we laud the parents of extremely large Mormon, Hasid, Catholic, and Muslim families as public exemplars of a meaningful life? Do we </w:t>
      </w:r>
      <w:proofErr w:type="spellStart"/>
      <w:r w:rsidRPr="00157BEE">
        <w:rPr>
          <w:spacing w:val="-2"/>
        </w:rPr>
        <w:t>honor</w:t>
      </w:r>
      <w:proofErr w:type="spellEnd"/>
      <w:r w:rsidRPr="00157BEE">
        <w:rPr>
          <w:spacing w:val="-2"/>
        </w:rPr>
        <w:t xml:space="preserve"> the most popular sperm donor as humankind’s greatest philanthropist?</w:t>
      </w:r>
    </w:p>
    <w:p w14:paraId="6817D621" w14:textId="77777777" w:rsidR="00157BEE" w:rsidRPr="00157BEE" w:rsidRDefault="00157BEE" w:rsidP="00157BEE">
      <w:pPr>
        <w:jc w:val="both"/>
        <w:rPr>
          <w:spacing w:val="-2"/>
        </w:rPr>
      </w:pPr>
    </w:p>
    <w:p w14:paraId="757E9CDB" w14:textId="77777777" w:rsidR="00157BEE" w:rsidRDefault="00157BEE" w:rsidP="00157BEE">
      <w:pPr>
        <w:jc w:val="both"/>
        <w:rPr>
          <w:spacing w:val="-2"/>
        </w:rPr>
      </w:pPr>
      <w:r w:rsidRPr="00157BEE">
        <w:rPr>
          <w:spacing w:val="-2"/>
        </w:rPr>
        <w:t>Even if our genes get perpetuated, our genes are not us. After a few generations of genetic mixing and shuffling, there’s unlikely to be anything unique or identifying about us in our offspring. If your great-great-grandchild has your brown eyes and your blood type, but no other personality or physical traits uniquely identifiable to you, how much of “you” has really lived on? Further, if the idea is to perpetuate our genetic lineage, what if we have children, but no grandchildren?</w:t>
      </w:r>
    </w:p>
    <w:p w14:paraId="7D56213A" w14:textId="77777777" w:rsidR="00157BEE" w:rsidRPr="00157BEE" w:rsidRDefault="00157BEE" w:rsidP="00157BEE">
      <w:pPr>
        <w:jc w:val="both"/>
        <w:rPr>
          <w:spacing w:val="-2"/>
        </w:rPr>
      </w:pPr>
    </w:p>
    <w:p w14:paraId="46333CA9" w14:textId="77777777" w:rsidR="00157BEE" w:rsidRDefault="00157BEE" w:rsidP="00157BEE">
      <w:pPr>
        <w:jc w:val="both"/>
        <w:rPr>
          <w:spacing w:val="-2"/>
        </w:rPr>
      </w:pPr>
      <w:r w:rsidRPr="00157BEE">
        <w:rPr>
          <w:spacing w:val="-2"/>
        </w:rPr>
        <w:t xml:space="preserve">Fundamentally, as humans, the problem with identifying the meaning of life with having children is this — to link meaningfulness only with child production seems an affront to human dignity, individual differences, and personal choice. Millions of homosexuals throughout the world do not have children biologically. Millions of heterosexual adults are unable to have children biologically. For many adults, not having children is the right choice, for themselves, the world, the economy, or for their would-be children. Socrates, Julius Caesar, Leonardo da Vinci, George Washington, Jane Austen, Florence Nightingale, John Keats, Vincent van Gogh, Vladimir Lenin, and Steven Pinker as far as we know did not have biological children. </w:t>
      </w:r>
    </w:p>
    <w:p w14:paraId="56FD51EB" w14:textId="77777777" w:rsidR="00157BEE" w:rsidRDefault="00157BEE" w:rsidP="00157BEE">
      <w:pPr>
        <w:jc w:val="both"/>
        <w:rPr>
          <w:spacing w:val="-2"/>
        </w:rPr>
      </w:pPr>
    </w:p>
    <w:p w14:paraId="15547AD7" w14:textId="36AAF171" w:rsidR="00157BEE" w:rsidRPr="00157BEE" w:rsidRDefault="00157BEE" w:rsidP="00157BEE">
      <w:pPr>
        <w:jc w:val="both"/>
        <w:rPr>
          <w:spacing w:val="-2"/>
        </w:rPr>
      </w:pPr>
      <w:r w:rsidRPr="00157BEE">
        <w:rPr>
          <w:spacing w:val="-2"/>
        </w:rPr>
        <w:lastRenderedPageBreak/>
        <w:t xml:space="preserve">Would we deny the meaningfulness of their impact or existence? The meaning of life for childless adults — roughly 20% of the population in the U.S. and U.K. </w:t>
      </w:r>
      <w:proofErr w:type="gramStart"/>
      <w:r w:rsidRPr="00157BEE">
        <w:rPr>
          <w:spacing w:val="-2"/>
        </w:rPr>
        <w:t>–  has</w:t>
      </w:r>
      <w:proofErr w:type="gramEnd"/>
      <w:r w:rsidRPr="00157BEE">
        <w:rPr>
          <w:spacing w:val="-2"/>
        </w:rPr>
        <w:t xml:space="preserve"> nothing to do with fame, but everything to do with what makes life meaningful for everyone: experiencing pleasure, personal relationships, and engagement in positive activities and accomplishments.</w:t>
      </w:r>
    </w:p>
    <w:p w14:paraId="64F9588E" w14:textId="77777777" w:rsidR="00157BEE" w:rsidRPr="00157BEE" w:rsidRDefault="00157BEE" w:rsidP="00157BEE">
      <w:pPr>
        <w:jc w:val="both"/>
        <w:rPr>
          <w:spacing w:val="-2"/>
        </w:rPr>
      </w:pPr>
    </w:p>
    <w:p w14:paraId="4CC7203E" w14:textId="77777777" w:rsidR="00157BEE" w:rsidRPr="00157BEE" w:rsidRDefault="00157BEE" w:rsidP="00157BEE">
      <w:pPr>
        <w:jc w:val="both"/>
        <w:rPr>
          <w:spacing w:val="-2"/>
        </w:rPr>
      </w:pPr>
      <w:r w:rsidRPr="00157BEE">
        <w:rPr>
          <w:spacing w:val="-2"/>
        </w:rPr>
        <w:t xml:space="preserve">From a moral perspective if you are giving of your life for an adopted child, a parent, creative production, teaching, volunteer work, or anything that helps others, adds to happiness, and makes the world a better place — then an evolutionary genetic perspective seems irrelevant. It is from such bedrocks that human meaning springs. Human meanings are worthwhile regardless of long-term, universal, final </w:t>
      </w:r>
      <w:proofErr w:type="gramStart"/>
      <w:r w:rsidRPr="00157BEE">
        <w:rPr>
          <w:spacing w:val="-2"/>
        </w:rPr>
        <w:t>consequences, because</w:t>
      </w:r>
      <w:proofErr w:type="gramEnd"/>
      <w:r w:rsidRPr="00157BEE">
        <w:rPr>
          <w:spacing w:val="-2"/>
        </w:rPr>
        <w:t xml:space="preserve"> they are meaningful now.</w:t>
      </w:r>
    </w:p>
    <w:p w14:paraId="0E2CD081" w14:textId="77777777" w:rsidR="00157BEE" w:rsidRPr="00157BEE" w:rsidRDefault="00157BEE" w:rsidP="00157BEE">
      <w:pPr>
        <w:jc w:val="both"/>
        <w:rPr>
          <w:spacing w:val="-2"/>
        </w:rPr>
      </w:pPr>
    </w:p>
    <w:p w14:paraId="6847A081" w14:textId="77777777" w:rsidR="00157BEE" w:rsidRPr="00157BEE" w:rsidRDefault="00157BEE" w:rsidP="00157BEE">
      <w:pPr>
        <w:jc w:val="both"/>
        <w:rPr>
          <w:spacing w:val="-2"/>
        </w:rPr>
      </w:pPr>
      <w:r w:rsidRPr="00157BEE">
        <w:rPr>
          <w:spacing w:val="-2"/>
        </w:rPr>
        <w:t>Also, it’s not just the seed alone that produces bountiful produce, it’s the entire garden and all it takes to nurture it. The environment is a critical part of the equation. Evolution by natural selection occurs by differential survival and reproduction of genes in a population as a consequence of interactions with the environment. There is also the danger of overpopulation, which could result in famine, disease, and environmental catastrophe, perhaps jeopardizing the future evolutionary success of the entire species. So, ironically, perhaps not having children is the best way to ensure longevity of the human genome. Unlike other animals, we can be conscious stewards of the future.</w:t>
      </w:r>
    </w:p>
    <w:p w14:paraId="1EE5652F" w14:textId="77777777" w:rsidR="00157BEE" w:rsidRPr="00157BEE" w:rsidRDefault="00157BEE" w:rsidP="00157BEE">
      <w:pPr>
        <w:jc w:val="both"/>
        <w:rPr>
          <w:spacing w:val="-2"/>
        </w:rPr>
      </w:pPr>
    </w:p>
    <w:p w14:paraId="61677A43" w14:textId="77777777" w:rsidR="00157BEE" w:rsidRPr="00157BEE" w:rsidRDefault="00157BEE" w:rsidP="00157BEE">
      <w:pPr>
        <w:jc w:val="both"/>
        <w:rPr>
          <w:spacing w:val="-2"/>
        </w:rPr>
      </w:pPr>
      <w:proofErr w:type="gramStart"/>
      <w:r w:rsidRPr="00157BEE">
        <w:rPr>
          <w:spacing w:val="-2"/>
        </w:rPr>
        <w:t>So</w:t>
      </w:r>
      <w:proofErr w:type="gramEnd"/>
      <w:r w:rsidRPr="00157BEE">
        <w:rPr>
          <w:spacing w:val="-2"/>
        </w:rPr>
        <w:t xml:space="preserve"> is making babies — and having genes survive through the generations — the meaning of life? The answer is yes — from an evolutionary gene’s eye view. Making babies, and also other actions and social structures that result in the survival and reproduction of one’s gene, such as protecting one’s relatives. Differential reproduction is a process which, in conjunction with environmental interactions, has led to all life as we know it, with all its diversity and grandeur, including conscious experience itself. This is modern knowledge that is not to be taken </w:t>
      </w:r>
      <w:proofErr w:type="gramStart"/>
      <w:r w:rsidRPr="00157BEE">
        <w:rPr>
          <w:spacing w:val="-2"/>
        </w:rPr>
        <w:t>lightly, and</w:t>
      </w:r>
      <w:proofErr w:type="gramEnd"/>
      <w:r w:rsidRPr="00157BEE">
        <w:rPr>
          <w:spacing w:val="-2"/>
        </w:rPr>
        <w:t xml:space="preserve"> has impact on how we view our own meaning.</w:t>
      </w:r>
    </w:p>
    <w:p w14:paraId="59CA5366" w14:textId="77777777" w:rsidR="00157BEE" w:rsidRPr="00157BEE" w:rsidRDefault="00157BEE" w:rsidP="00157BEE">
      <w:pPr>
        <w:jc w:val="both"/>
        <w:rPr>
          <w:spacing w:val="-2"/>
        </w:rPr>
      </w:pPr>
    </w:p>
    <w:p w14:paraId="41EE61F2" w14:textId="77777777" w:rsidR="00157BEE" w:rsidRPr="00157BEE" w:rsidRDefault="00157BEE" w:rsidP="00157BEE">
      <w:pPr>
        <w:jc w:val="both"/>
        <w:rPr>
          <w:spacing w:val="-2"/>
        </w:rPr>
      </w:pPr>
      <w:r w:rsidRPr="00157BEE">
        <w:rPr>
          <w:spacing w:val="-2"/>
        </w:rPr>
        <w:t>But from almost every other perspective — individual, group, moral, environmental, or concern for life as a whole — the answer to the question is no. Meaning from these perspectives — from life as it is actually experienced — is up to us. Reproduction and genetic survival may be the meaning of Life, but it is not inescapably the meaning of your life.</w:t>
      </w:r>
    </w:p>
    <w:p w14:paraId="71305E59" w14:textId="77777777" w:rsidR="00157BEE" w:rsidRPr="00157BEE" w:rsidRDefault="00157BEE" w:rsidP="00157BEE">
      <w:pPr>
        <w:jc w:val="both"/>
        <w:rPr>
          <w:spacing w:val="-2"/>
        </w:rPr>
      </w:pPr>
    </w:p>
    <w:p w14:paraId="67A06993" w14:textId="77777777" w:rsidR="00157BEE" w:rsidRPr="00157BEE" w:rsidRDefault="00157BEE" w:rsidP="00157BEE">
      <w:pPr>
        <w:jc w:val="both"/>
        <w:rPr>
          <w:spacing w:val="-2"/>
        </w:rPr>
      </w:pPr>
      <w:r w:rsidRPr="00157BEE">
        <w:rPr>
          <w:spacing w:val="-2"/>
        </w:rPr>
        <w:t>So, in the end, the full answer is no — we do not bestow having babies as the sole guardians of life’s meaning. But we do need to respect and grapple with the view. Differential genetic success, as a result of reproduction and environmental conditions will — for better or worse — provide the template for what humans will become in the future. It is to evolutionary genetic success that we — and all life — owe our existence, and to which the future of all life on Earth depends. Including creatures that create our own meaning. We perform our solos with passion, but we are playing in nature’s grand symphony.</w:t>
      </w:r>
    </w:p>
    <w:p w14:paraId="2AE4DE31" w14:textId="77777777" w:rsidR="00DC501A" w:rsidRDefault="00DC501A" w:rsidP="002831BB">
      <w:pPr>
        <w:jc w:val="both"/>
        <w:rPr>
          <w:rFonts w:asciiTheme="minorHAnsi" w:hAnsiTheme="minorHAnsi"/>
          <w:sz w:val="32"/>
          <w:szCs w:val="32"/>
          <w:lang w:bidi="he-IL"/>
        </w:rPr>
      </w:pPr>
    </w:p>
    <w:sectPr w:rsidR="00DC501A" w:rsidSect="00E572AC">
      <w:headerReference w:type="default" r:id="rId11"/>
      <w:footerReference w:type="default" r:id="rId12"/>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C929" w14:textId="77777777" w:rsidR="00481ACB" w:rsidRDefault="00481ACB" w:rsidP="00E572AC">
      <w:pPr>
        <w:spacing w:line="240" w:lineRule="auto"/>
      </w:pPr>
      <w:r>
        <w:separator/>
      </w:r>
    </w:p>
  </w:endnote>
  <w:endnote w:type="continuationSeparator" w:id="0">
    <w:p w14:paraId="5AFFC92A" w14:textId="77777777" w:rsidR="00481ACB" w:rsidRDefault="00481ACB" w:rsidP="00E57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6239"/>
      <w:docPartObj>
        <w:docPartGallery w:val="Page Numbers (Bottom of Page)"/>
        <w:docPartUnique/>
      </w:docPartObj>
    </w:sdtPr>
    <w:sdtEndPr/>
    <w:sdtContent>
      <w:p w14:paraId="5AFFC92C" w14:textId="77777777" w:rsidR="00AE02CB" w:rsidRDefault="00B755FB">
        <w:pPr>
          <w:pStyle w:val="Footer"/>
          <w:jc w:val="center"/>
        </w:pPr>
        <w:r>
          <w:fldChar w:fldCharType="begin"/>
        </w:r>
        <w:r>
          <w:instrText xml:space="preserve"> PAGE   \* MERGEFORMAT </w:instrText>
        </w:r>
        <w:r>
          <w:fldChar w:fldCharType="separate"/>
        </w:r>
        <w:r w:rsidR="005727F5">
          <w:rPr>
            <w:noProof/>
          </w:rPr>
          <w:t>4</w:t>
        </w:r>
        <w:r>
          <w:rPr>
            <w:noProof/>
          </w:rPr>
          <w:fldChar w:fldCharType="end"/>
        </w:r>
      </w:p>
    </w:sdtContent>
  </w:sdt>
  <w:p w14:paraId="5AFFC92D" w14:textId="77777777" w:rsidR="00AE02CB" w:rsidRDefault="00AE0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C927" w14:textId="77777777" w:rsidR="00481ACB" w:rsidRDefault="00481ACB" w:rsidP="00E572AC">
      <w:pPr>
        <w:spacing w:line="240" w:lineRule="auto"/>
      </w:pPr>
      <w:r>
        <w:separator/>
      </w:r>
    </w:p>
  </w:footnote>
  <w:footnote w:type="continuationSeparator" w:id="0">
    <w:p w14:paraId="5AFFC928" w14:textId="77777777" w:rsidR="00481ACB" w:rsidRDefault="00481ACB" w:rsidP="00E572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C92B" w14:textId="77777777" w:rsidR="00E572AC" w:rsidRPr="00E572AC" w:rsidRDefault="00E572AC" w:rsidP="00E572AC">
    <w:pPr>
      <w:pStyle w:val="Header"/>
      <w:bidi/>
      <w:rPr>
        <w:rtl/>
        <w:lang w:val="en-US" w:bidi="he-IL"/>
      </w:rPr>
    </w:pPr>
    <w:r>
      <w:rPr>
        <w:rFonts w:hint="cs"/>
        <w:rtl/>
        <w:lang w:val="en-US" w:bidi="he-I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72AC"/>
    <w:rsid w:val="0009325B"/>
    <w:rsid w:val="000B6E62"/>
    <w:rsid w:val="00157BEE"/>
    <w:rsid w:val="00191592"/>
    <w:rsid w:val="001A67F4"/>
    <w:rsid w:val="001D4E94"/>
    <w:rsid w:val="00206E54"/>
    <w:rsid w:val="002831BB"/>
    <w:rsid w:val="002D2E38"/>
    <w:rsid w:val="002E0638"/>
    <w:rsid w:val="002F38FD"/>
    <w:rsid w:val="00321906"/>
    <w:rsid w:val="00430E78"/>
    <w:rsid w:val="0044466F"/>
    <w:rsid w:val="0047212F"/>
    <w:rsid w:val="00481ACB"/>
    <w:rsid w:val="004A35C9"/>
    <w:rsid w:val="005727F5"/>
    <w:rsid w:val="00692CE5"/>
    <w:rsid w:val="00711051"/>
    <w:rsid w:val="0075501E"/>
    <w:rsid w:val="007901A9"/>
    <w:rsid w:val="00866F29"/>
    <w:rsid w:val="0088100D"/>
    <w:rsid w:val="008F6029"/>
    <w:rsid w:val="009731E5"/>
    <w:rsid w:val="00AE02CB"/>
    <w:rsid w:val="00B2206C"/>
    <w:rsid w:val="00B4776B"/>
    <w:rsid w:val="00B755FB"/>
    <w:rsid w:val="00BA6094"/>
    <w:rsid w:val="00BB7A09"/>
    <w:rsid w:val="00CE7E89"/>
    <w:rsid w:val="00D626F7"/>
    <w:rsid w:val="00D75822"/>
    <w:rsid w:val="00DC501A"/>
    <w:rsid w:val="00DE1CDA"/>
    <w:rsid w:val="00E572AC"/>
    <w:rsid w:val="00EE6F84"/>
    <w:rsid w:val="00F245A3"/>
    <w:rsid w:val="00F41ECE"/>
    <w:rsid w:val="00F425DC"/>
    <w:rsid w:val="00F523E6"/>
    <w:rsid w:val="00F752B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AFFC8E3"/>
  <w15:docId w15:val="{C3BFFCB8-B3A6-4CAF-91EE-E60D6EDC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b/>
        <w:spacing w:val="-4"/>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B4"/>
    <w:pPr>
      <w:spacing w:after="0" w:line="280" w:lineRule="atLeast"/>
    </w:pPr>
    <w:rPr>
      <w:b w:val="0"/>
      <w:spacing w:val="0"/>
    </w:rPr>
  </w:style>
  <w:style w:type="paragraph" w:styleId="Heading1">
    <w:name w:val="heading 1"/>
    <w:basedOn w:val="Normal"/>
    <w:next w:val="Normal"/>
    <w:link w:val="Heading1Char"/>
    <w:uiPriority w:val="9"/>
    <w:qFormat/>
    <w:rsid w:val="002F38FD"/>
    <w:pPr>
      <w:keepNext/>
      <w:keepLines/>
      <w:spacing w:before="480"/>
      <w:outlineLvl w:val="0"/>
    </w:pPr>
    <w:rPr>
      <w:rFonts w:eastAsiaTheme="majorEastAsia" w:cstheme="majorBidi"/>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8FD"/>
    <w:rPr>
      <w:rFonts w:ascii="Garamond" w:eastAsiaTheme="majorEastAsia" w:hAnsi="Garamond" w:cstheme="majorBidi"/>
      <w:b/>
      <w:bCs/>
      <w:color w:val="365F91" w:themeColor="accent1" w:themeShade="BF"/>
      <w:sz w:val="28"/>
      <w:szCs w:val="28"/>
    </w:rPr>
  </w:style>
  <w:style w:type="paragraph" w:styleId="NoSpacing">
    <w:name w:val="No Spacing"/>
    <w:uiPriority w:val="1"/>
    <w:qFormat/>
    <w:rsid w:val="0075501E"/>
    <w:pPr>
      <w:spacing w:after="0" w:line="240" w:lineRule="auto"/>
      <w:jc w:val="both"/>
    </w:pPr>
    <w:rPr>
      <w:rFonts w:eastAsiaTheme="minorHAnsi"/>
      <w:b w:val="0"/>
      <w:spacing w:val="0"/>
    </w:rPr>
  </w:style>
  <w:style w:type="paragraph" w:styleId="BalloonText">
    <w:name w:val="Balloon Text"/>
    <w:basedOn w:val="Normal"/>
    <w:link w:val="BalloonTextChar"/>
    <w:uiPriority w:val="99"/>
    <w:semiHidden/>
    <w:unhideWhenUsed/>
    <w:rsid w:val="00E572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2AC"/>
    <w:rPr>
      <w:rFonts w:ascii="Tahoma" w:hAnsi="Tahoma" w:cs="Tahoma"/>
      <w:b w:val="0"/>
      <w:spacing w:val="0"/>
      <w:sz w:val="16"/>
      <w:szCs w:val="16"/>
    </w:rPr>
  </w:style>
  <w:style w:type="paragraph" w:styleId="Header">
    <w:name w:val="header"/>
    <w:basedOn w:val="Normal"/>
    <w:link w:val="HeaderChar"/>
    <w:uiPriority w:val="99"/>
    <w:semiHidden/>
    <w:unhideWhenUsed/>
    <w:rsid w:val="00E572AC"/>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E572AC"/>
    <w:rPr>
      <w:b w:val="0"/>
      <w:spacing w:val="0"/>
    </w:rPr>
  </w:style>
  <w:style w:type="paragraph" w:styleId="Footer">
    <w:name w:val="footer"/>
    <w:basedOn w:val="Normal"/>
    <w:link w:val="FooterChar"/>
    <w:uiPriority w:val="99"/>
    <w:unhideWhenUsed/>
    <w:rsid w:val="00E572AC"/>
    <w:pPr>
      <w:tabs>
        <w:tab w:val="center" w:pos="4153"/>
        <w:tab w:val="right" w:pos="8306"/>
      </w:tabs>
      <w:spacing w:line="240" w:lineRule="auto"/>
    </w:pPr>
  </w:style>
  <w:style w:type="character" w:customStyle="1" w:styleId="FooterChar">
    <w:name w:val="Footer Char"/>
    <w:basedOn w:val="DefaultParagraphFont"/>
    <w:link w:val="Footer"/>
    <w:uiPriority w:val="99"/>
    <w:rsid w:val="00E572AC"/>
    <w:rPr>
      <w:b w:val="0"/>
      <w:spacing w:val="0"/>
    </w:rPr>
  </w:style>
  <w:style w:type="character" w:styleId="Hyperlink">
    <w:name w:val="Hyperlink"/>
    <w:basedOn w:val="DefaultParagraphFont"/>
    <w:uiPriority w:val="99"/>
    <w:unhideWhenUsed/>
    <w:rsid w:val="00283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48370">
      <w:bodyDiv w:val="1"/>
      <w:marLeft w:val="0"/>
      <w:marRight w:val="0"/>
      <w:marTop w:val="0"/>
      <w:marBottom w:val="0"/>
      <w:divBdr>
        <w:top w:val="none" w:sz="0" w:space="0" w:color="auto"/>
        <w:left w:val="none" w:sz="0" w:space="0" w:color="auto"/>
        <w:bottom w:val="none" w:sz="0" w:space="0" w:color="auto"/>
        <w:right w:val="none" w:sz="0" w:space="0" w:color="auto"/>
      </w:divBdr>
    </w:div>
    <w:div w:id="1327515270">
      <w:bodyDiv w:val="1"/>
      <w:marLeft w:val="0"/>
      <w:marRight w:val="0"/>
      <w:marTop w:val="0"/>
      <w:marBottom w:val="0"/>
      <w:divBdr>
        <w:top w:val="none" w:sz="0" w:space="0" w:color="auto"/>
        <w:left w:val="none" w:sz="0" w:space="0" w:color="auto"/>
        <w:bottom w:val="none" w:sz="0" w:space="0" w:color="auto"/>
        <w:right w:val="none" w:sz="0" w:space="0" w:color="auto"/>
      </w:divBdr>
    </w:div>
    <w:div w:id="1595629983">
      <w:bodyDiv w:val="1"/>
      <w:marLeft w:val="0"/>
      <w:marRight w:val="0"/>
      <w:marTop w:val="0"/>
      <w:marBottom w:val="0"/>
      <w:divBdr>
        <w:top w:val="none" w:sz="0" w:space="0" w:color="auto"/>
        <w:left w:val="none" w:sz="0" w:space="0" w:color="auto"/>
        <w:bottom w:val="none" w:sz="0" w:space="0" w:color="auto"/>
        <w:right w:val="none" w:sz="0" w:space="0" w:color="auto"/>
      </w:divBdr>
    </w:div>
    <w:div w:id="1815485438">
      <w:bodyDiv w:val="1"/>
      <w:marLeft w:val="0"/>
      <w:marRight w:val="0"/>
      <w:marTop w:val="0"/>
      <w:marBottom w:val="0"/>
      <w:divBdr>
        <w:top w:val="none" w:sz="0" w:space="0" w:color="auto"/>
        <w:left w:val="none" w:sz="0" w:space="0" w:color="auto"/>
        <w:bottom w:val="none" w:sz="0" w:space="0" w:color="auto"/>
        <w:right w:val="none" w:sz="0" w:space="0" w:color="auto"/>
      </w:divBdr>
    </w:div>
    <w:div w:id="1978099317">
      <w:bodyDiv w:val="1"/>
      <w:marLeft w:val="0"/>
      <w:marRight w:val="0"/>
      <w:marTop w:val="0"/>
      <w:marBottom w:val="0"/>
      <w:divBdr>
        <w:top w:val="none" w:sz="0" w:space="0" w:color="auto"/>
        <w:left w:val="none" w:sz="0" w:space="0" w:color="auto"/>
        <w:bottom w:val="none" w:sz="0" w:space="0" w:color="auto"/>
        <w:right w:val="none" w:sz="0" w:space="0" w:color="auto"/>
      </w:divBdr>
    </w:div>
    <w:div w:id="21170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Freedman</dc:creator>
  <cp:lastModifiedBy>Moshe Freedman</cp:lastModifiedBy>
  <cp:revision>2</cp:revision>
  <cp:lastPrinted>2013-05-10T12:21:00Z</cp:lastPrinted>
  <dcterms:created xsi:type="dcterms:W3CDTF">2023-09-05T19:45:00Z</dcterms:created>
  <dcterms:modified xsi:type="dcterms:W3CDTF">2023-09-05T19:45:00Z</dcterms:modified>
</cp:coreProperties>
</file>