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B64" w14:textId="40B789C6" w:rsidR="006F763A" w:rsidRPr="00B87238" w:rsidRDefault="00E2237F" w:rsidP="00E2237F">
      <w:pPr>
        <w:pStyle w:val="NoSpacing"/>
        <w:jc w:val="center"/>
        <w:rPr>
          <w:spacing w:val="-4"/>
          <w:sz w:val="36"/>
          <w:szCs w:val="36"/>
        </w:rPr>
      </w:pPr>
      <w:r w:rsidRPr="00E2237F">
        <w:rPr>
          <w:spacing w:val="-4"/>
          <w:sz w:val="36"/>
          <w:szCs w:val="36"/>
        </w:rPr>
        <w:t>Red Cows: Understanding the Parent-Child relationship</w:t>
      </w:r>
    </w:p>
    <w:p w14:paraId="50F8C792" w14:textId="53B25D4B" w:rsidR="0040572C" w:rsidRPr="00A46A74" w:rsidRDefault="0040572C" w:rsidP="00820000">
      <w:pPr>
        <w:pStyle w:val="NoSpacing"/>
        <w:jc w:val="both"/>
        <w:rPr>
          <w:rFonts w:asciiTheme="minorHAnsi" w:hAnsiTheme="minorHAnsi"/>
          <w:lang w:eastAsia="ja-JP"/>
        </w:rPr>
      </w:pPr>
      <w:bookmarkStart w:id="0" w:name="_GoBack"/>
      <w:bookmarkEnd w:id="0"/>
    </w:p>
    <w:p w14:paraId="7955152C" w14:textId="28092A46" w:rsidR="009F13D8" w:rsidRDefault="009F13D8" w:rsidP="00820000">
      <w:pPr>
        <w:pStyle w:val="NoSpacing"/>
        <w:jc w:val="both"/>
        <w:rPr>
          <w:rFonts w:asciiTheme="minorHAnsi" w:hAnsiTheme="minorHAnsi"/>
          <w:b/>
          <w:bCs/>
        </w:rPr>
      </w:pPr>
      <w:r>
        <w:rPr>
          <w:rFonts w:asciiTheme="minorHAnsi" w:hAnsiTheme="minorHAnsi"/>
          <w:b/>
          <w:bCs/>
        </w:rPr>
        <w:t xml:space="preserve">The </w:t>
      </w:r>
      <w:proofErr w:type="spellStart"/>
      <w:r>
        <w:rPr>
          <w:rFonts w:asciiTheme="minorHAnsi" w:hAnsiTheme="minorHAnsi"/>
          <w:b/>
          <w:bCs/>
        </w:rPr>
        <w:t>Cheit</w:t>
      </w:r>
      <w:proofErr w:type="spellEnd"/>
      <w:r>
        <w:rPr>
          <w:rFonts w:asciiTheme="minorHAnsi" w:hAnsiTheme="minorHAnsi"/>
          <w:b/>
          <w:bCs/>
        </w:rPr>
        <w:t xml:space="preserve"> </w:t>
      </w:r>
      <w:proofErr w:type="spellStart"/>
      <w:r>
        <w:rPr>
          <w:rFonts w:asciiTheme="minorHAnsi" w:hAnsiTheme="minorHAnsi"/>
          <w:b/>
          <w:bCs/>
        </w:rPr>
        <w:t>HaEigel</w:t>
      </w:r>
      <w:proofErr w:type="spellEnd"/>
      <w:r>
        <w:rPr>
          <w:rFonts w:asciiTheme="minorHAnsi" w:hAnsiTheme="minorHAnsi"/>
          <w:b/>
          <w:bCs/>
        </w:rPr>
        <w:t>: The Sin of the Golden Calf</w:t>
      </w:r>
    </w:p>
    <w:p w14:paraId="501A3870" w14:textId="7E16DF7A" w:rsidR="009F13D8" w:rsidRDefault="0013792D" w:rsidP="00820000">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3D9535F2" wp14:editId="5F025733">
                <wp:simplePos x="0" y="0"/>
                <wp:positionH relativeFrom="margin">
                  <wp:posOffset>-76200</wp:posOffset>
                </wp:positionH>
                <wp:positionV relativeFrom="paragraph">
                  <wp:posOffset>162560</wp:posOffset>
                </wp:positionV>
                <wp:extent cx="6769100" cy="22669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6769100" cy="2266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F83F8" id="Rectangle 20" o:spid="_x0000_s1026" style="position:absolute;margin-left:-6pt;margin-top:12.8pt;width:533pt;height:17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gFmQIAAJAFAAAOAAAAZHJzL2Uyb0RvYy54bWysVN9P2zAQfp+0/8Hy+0jTQRkVKapATJMQ&#10;IGDi2ThOE8nxebbbtPvr99lJSsfQHqb1IfX57r7zfffj/GLbarZRzjdkCp4fTThTRlLZmFXBvz9d&#10;f/rCmQ/ClEKTUQXfKc8vFh8/nHd2rqZUky6VYwAxft7Zgtch2HmWeVmrVvgjsspAWZFrRYDoVlnp&#10;RAf0VmfTyWSWdeRK60gq73F71Sv5IuFXlZLhrqq8CkwXHG8L6evS9yV+s8W5mK+csHUjh2eIf3hF&#10;KxqDoHuoKxEEW7vmD6i2kY48VeFIUptRVTVSpRyQTT55k81jLaxKuYAcb/c0+f8HK2839441ZcGn&#10;oMeIFjV6AGvCrLRiuANBnfVz2D3aezdIHseY7bZybfxHHmybSN3tSVXbwCQuZ6ezs3wCcAnddDqb&#10;nZ0k1OzV3TofvipqWTwU3CF+IlNsbnxASJiOJjGaoetG61Q5bViHEJ8BGTWedFNGZRJiD6lL7dhG&#10;oPphm8dkgHVgBUkbXMYU+6TSKey0ihDaPKgK7CCNaR/gd0whpTIh71W1KFUf6mSC3xhs9EihE2BE&#10;rvDIPfYAMFr2ICN2/+bBPrqq1NZ75yHzvznvPVJkMmHv3DaG3HuZaWQ1RO7tR5J6aiJLL1Tu0DuO&#10;+qHyVl43qN+N8OFeOEwRao7NEO7wqTShTjScOKvJ/XzvPtqjuaHlrMNUFtz/WAunONPfDNr+LD8+&#10;jmOchOOT09i07lDzcqgx6/aSUPocO8jKdIz2QY/HylH7jAWyjFGhEkYidsFlcKNwGfptgRUk1XKZ&#10;zDC6VoQb82hlBI+sxv582j4LZ4cmDuj/WxonWMzf9HJvGz0NLdeBqiY1+iuvA98Y+9Q4w4qKe+VQ&#10;Tlavi3TxCwAA//8DAFBLAwQUAAYACAAAACEAkPkert4AAAALAQAADwAAAGRycy9kb3ducmV2Lnht&#10;bEyPwW7CMBBE75X4B2uRegMHU6IozQZVSL20J1LE2cRLEjVeR7ED6d/XnNrj7Ixm3xT72fbiRqPv&#10;HCNs1gkI4tqZjhuE09f7KgPhg2aje8eE8EMe9uXiqdC5cXc+0q0KjYgl7HON0IYw5FL6uiWr/doN&#10;xNG7utHqEOXYSDPqeyy3vVRJkkqrO44fWj3QoaX6u5oswjk7muY0f1T2czsdrir1dg4e8Xk5v72C&#10;CDSHvzA88CM6lJHp4iY2XvQIq42KWwKC2qUgHoFk9xIvF4RtplKQZSH/byh/AQAA//8DAFBLAQIt&#10;ABQABgAIAAAAIQC2gziS/gAAAOEBAAATAAAAAAAAAAAAAAAAAAAAAABbQ29udGVudF9UeXBlc10u&#10;eG1sUEsBAi0AFAAGAAgAAAAhADj9If/WAAAAlAEAAAsAAAAAAAAAAAAAAAAALwEAAF9yZWxzLy5y&#10;ZWxzUEsBAi0AFAAGAAgAAAAhAKjDOAWZAgAAkAUAAA4AAAAAAAAAAAAAAAAALgIAAGRycy9lMm9E&#10;b2MueG1sUEsBAi0AFAAGAAgAAAAhAJD5Hq7eAAAACwEAAA8AAAAAAAAAAAAAAAAA8wQAAGRycy9k&#10;b3ducmV2LnhtbFBLBQYAAAAABAAEAPMAAAD+BQAAAAA=&#10;" filled="f" strokecolor="black [3213]" strokeweight=".5pt">
                <w10:wrap anchorx="margin"/>
              </v:rect>
            </w:pict>
          </mc:Fallback>
        </mc:AlternateContent>
      </w:r>
    </w:p>
    <w:p w14:paraId="0C89444C" w14:textId="77777777" w:rsidR="009F13D8" w:rsidRPr="009F13D8" w:rsidRDefault="009F13D8" w:rsidP="009F13D8">
      <w:pPr>
        <w:pStyle w:val="NoSpacing"/>
        <w:bidi/>
        <w:jc w:val="both"/>
        <w:rPr>
          <w:rFonts w:asciiTheme="minorHAnsi" w:hAnsiTheme="minorHAnsi"/>
          <w:u w:val="single"/>
        </w:rPr>
      </w:pPr>
      <w:r w:rsidRPr="009F13D8">
        <w:rPr>
          <w:rFonts w:asciiTheme="minorHAnsi" w:hAnsiTheme="minorHAnsi"/>
          <w:u w:val="single"/>
          <w:rtl/>
        </w:rPr>
        <w:t xml:space="preserve">שמות פרק לב </w:t>
      </w:r>
    </w:p>
    <w:p w14:paraId="23F40E4D" w14:textId="0ACB421B" w:rsidR="009F13D8" w:rsidRPr="009F13D8" w:rsidRDefault="009F13D8" w:rsidP="009F13D8">
      <w:pPr>
        <w:pStyle w:val="NoSpacing"/>
        <w:bidi/>
        <w:jc w:val="both"/>
        <w:rPr>
          <w:rFonts w:asciiTheme="minorHAnsi" w:hAnsiTheme="minorHAnsi"/>
        </w:rPr>
      </w:pPr>
      <w:r w:rsidRPr="009F13D8">
        <w:rPr>
          <w:rFonts w:asciiTheme="minorHAnsi" w:hAnsiTheme="minorHAnsi"/>
          <w:rtl/>
        </w:rPr>
        <w:t xml:space="preserve">(א) וַיַּרְא הָעָם כִּי בֹשֵׁשׁ מֹשֶׁה לָרֶדֶת מִן הָהָר </w:t>
      </w:r>
      <w:proofErr w:type="spellStart"/>
      <w:r w:rsidRPr="009F13D8">
        <w:rPr>
          <w:rFonts w:asciiTheme="minorHAnsi" w:hAnsiTheme="minorHAnsi"/>
          <w:rtl/>
        </w:rPr>
        <w:t>וַיִּקָּהֵל</w:t>
      </w:r>
      <w:proofErr w:type="spellEnd"/>
      <w:r w:rsidRPr="009F13D8">
        <w:rPr>
          <w:rFonts w:asciiTheme="minorHAnsi" w:hAnsiTheme="minorHAnsi"/>
          <w:rtl/>
        </w:rPr>
        <w:t xml:space="preserve"> הָעָם עַל אַהֲרֹן וַיֹּאמְרוּ אֵלָיו קוּם עֲשֵׂה לָנוּ </w:t>
      </w:r>
      <w:proofErr w:type="spellStart"/>
      <w:r w:rsidRPr="009F13D8">
        <w:rPr>
          <w:rFonts w:asciiTheme="minorHAnsi" w:hAnsiTheme="minorHAnsi"/>
          <w:rtl/>
        </w:rPr>
        <w:t>אֱלֹהִים</w:t>
      </w:r>
      <w:proofErr w:type="spellEnd"/>
      <w:r w:rsidRPr="009F13D8">
        <w:rPr>
          <w:rFonts w:asciiTheme="minorHAnsi" w:hAnsiTheme="minorHAnsi"/>
          <w:rtl/>
        </w:rPr>
        <w:t xml:space="preserve"> אֲשֶׁר יֵלְכוּ לְפָנֵינוּ כִּי זֶה מֹשֶׁה הָאִישׁ אֲשֶׁר הֶעֱלָנוּ מֵאֶרֶץ מִצְרַיִם לֹא יָדַעְנוּ מֶה הָיָה לוֹ:</w:t>
      </w:r>
      <w:r>
        <w:rPr>
          <w:rFonts w:asciiTheme="minorHAnsi" w:hAnsiTheme="minorHAnsi" w:hint="cs"/>
          <w:rtl/>
        </w:rPr>
        <w:t xml:space="preserve"> </w:t>
      </w:r>
      <w:r w:rsidRPr="009F13D8">
        <w:rPr>
          <w:rFonts w:asciiTheme="minorHAnsi" w:hAnsiTheme="minorHAnsi"/>
          <w:rtl/>
        </w:rPr>
        <w:t xml:space="preserve">(ב) וַיֹּאמֶר </w:t>
      </w:r>
      <w:proofErr w:type="spellStart"/>
      <w:r w:rsidRPr="009F13D8">
        <w:rPr>
          <w:rFonts w:asciiTheme="minorHAnsi" w:hAnsiTheme="minorHAnsi"/>
          <w:rtl/>
        </w:rPr>
        <w:t>אֲלֵהֶם</w:t>
      </w:r>
      <w:proofErr w:type="spellEnd"/>
      <w:r w:rsidRPr="009F13D8">
        <w:rPr>
          <w:rFonts w:asciiTheme="minorHAnsi" w:hAnsiTheme="minorHAnsi"/>
          <w:rtl/>
        </w:rPr>
        <w:t xml:space="preserve"> אַהֲרֹן פָּרְקוּ נִזְמֵי הַזָּהָב אֲשֶׁר בְּאָזְנֵי נְשֵׁיכֶם בְּנֵיכֶם וּבְנֹתֵיכֶם וְהָבִיאוּ אֵלָי:</w:t>
      </w:r>
    </w:p>
    <w:p w14:paraId="13392167" w14:textId="429A5205" w:rsidR="009F13D8" w:rsidRDefault="009F13D8" w:rsidP="009F13D8">
      <w:pPr>
        <w:pStyle w:val="NoSpacing"/>
        <w:bidi/>
        <w:jc w:val="both"/>
        <w:rPr>
          <w:rFonts w:asciiTheme="minorHAnsi" w:hAnsiTheme="minorHAnsi"/>
          <w:rtl/>
        </w:rPr>
      </w:pPr>
      <w:r w:rsidRPr="009F13D8">
        <w:rPr>
          <w:rFonts w:asciiTheme="minorHAnsi" w:hAnsiTheme="minorHAnsi"/>
          <w:rtl/>
        </w:rPr>
        <w:t>(ג) וַיִּתְפָּרְקוּ כָּל הָעָם אֶת נִזְמֵי הַזָּהָב אֲשֶׁר בְּאָזְנֵיהֶם וַיָּבִיאוּ אֶל אַהֲרֹן:</w:t>
      </w:r>
      <w:r>
        <w:rPr>
          <w:rFonts w:asciiTheme="minorHAnsi" w:hAnsiTheme="minorHAnsi" w:hint="cs"/>
          <w:rtl/>
        </w:rPr>
        <w:t xml:space="preserve"> </w:t>
      </w:r>
      <w:r w:rsidRPr="009F13D8">
        <w:rPr>
          <w:rFonts w:asciiTheme="minorHAnsi" w:hAnsiTheme="minorHAnsi"/>
          <w:rtl/>
        </w:rPr>
        <w:t xml:space="preserve">(ד) </w:t>
      </w:r>
      <w:proofErr w:type="spellStart"/>
      <w:r w:rsidRPr="009F13D8">
        <w:rPr>
          <w:rFonts w:asciiTheme="minorHAnsi" w:hAnsiTheme="minorHAnsi"/>
          <w:rtl/>
        </w:rPr>
        <w:t>וַיִּקַּח</w:t>
      </w:r>
      <w:proofErr w:type="spellEnd"/>
      <w:r w:rsidRPr="009F13D8">
        <w:rPr>
          <w:rFonts w:asciiTheme="minorHAnsi" w:hAnsiTheme="minorHAnsi"/>
          <w:rtl/>
        </w:rPr>
        <w:t xml:space="preserve"> מִיָּדָם וַיָּצַר אֹתוֹ בַּחֶרֶט וַיַּעֲשֵׂהוּ עֵגֶל מַסֵּכָה וַיֹּאמְרוּ אֵלֶּה </w:t>
      </w:r>
      <w:proofErr w:type="spellStart"/>
      <w:r w:rsidRPr="009F13D8">
        <w:rPr>
          <w:rFonts w:asciiTheme="minorHAnsi" w:hAnsiTheme="minorHAnsi"/>
          <w:rtl/>
        </w:rPr>
        <w:t>אֱלֹהֶיך</w:t>
      </w:r>
      <w:proofErr w:type="spellEnd"/>
      <w:r w:rsidRPr="009F13D8">
        <w:rPr>
          <w:rFonts w:asciiTheme="minorHAnsi" w:hAnsiTheme="minorHAnsi"/>
          <w:rtl/>
        </w:rPr>
        <w:t>ָ יִשְׂרָאֵל אֲשֶׁר הֶעֱלוּךָ מֵאֶרֶץ מִצְרָיִם:</w:t>
      </w:r>
    </w:p>
    <w:p w14:paraId="7BEB928E" w14:textId="324D1FAE" w:rsidR="00A270C7" w:rsidRPr="0040174C" w:rsidRDefault="00A270C7" w:rsidP="00A270C7">
      <w:pPr>
        <w:pStyle w:val="NoSpacing"/>
        <w:jc w:val="both"/>
        <w:rPr>
          <w:rFonts w:asciiTheme="minorHAnsi" w:hAnsiTheme="minorHAnsi"/>
          <w:u w:val="single"/>
        </w:rPr>
      </w:pPr>
      <w:r w:rsidRPr="0040174C">
        <w:rPr>
          <w:rFonts w:asciiTheme="minorHAnsi" w:hAnsiTheme="minorHAnsi"/>
          <w:u w:val="single"/>
        </w:rPr>
        <w:t>Exodus 32:1-3</w:t>
      </w:r>
    </w:p>
    <w:p w14:paraId="1762546A" w14:textId="048097AD" w:rsidR="00A270C7" w:rsidRDefault="00A270C7" w:rsidP="00040E5D">
      <w:pPr>
        <w:pStyle w:val="NoSpacing"/>
        <w:jc w:val="both"/>
        <w:rPr>
          <w:rFonts w:asciiTheme="minorHAnsi" w:hAnsiTheme="minorHAnsi"/>
        </w:rPr>
      </w:pPr>
      <w:r w:rsidRPr="00A270C7">
        <w:rPr>
          <w:rFonts w:asciiTheme="minorHAnsi" w:hAnsiTheme="minorHAnsi"/>
        </w:rPr>
        <w:t xml:space="preserve">1. </w:t>
      </w:r>
      <w:r w:rsidR="00040E5D">
        <w:rPr>
          <w:rFonts w:asciiTheme="minorHAnsi" w:hAnsiTheme="minorHAnsi"/>
        </w:rPr>
        <w:t>And</w:t>
      </w:r>
      <w:r w:rsidRPr="00A270C7">
        <w:rPr>
          <w:rFonts w:asciiTheme="minorHAnsi" w:hAnsiTheme="minorHAnsi"/>
        </w:rPr>
        <w:t xml:space="preserve"> the people saw that Moses was late in coming down</w:t>
      </w:r>
      <w:r>
        <w:rPr>
          <w:rFonts w:asciiTheme="minorHAnsi" w:hAnsiTheme="minorHAnsi"/>
        </w:rPr>
        <w:t xml:space="preserve"> </w:t>
      </w:r>
      <w:r w:rsidRPr="00A270C7">
        <w:rPr>
          <w:rFonts w:asciiTheme="minorHAnsi" w:hAnsiTheme="minorHAnsi"/>
        </w:rPr>
        <w:t>from the mountain, the people gathered against Aaron, and they</w:t>
      </w:r>
      <w:r>
        <w:rPr>
          <w:rFonts w:asciiTheme="minorHAnsi" w:hAnsiTheme="minorHAnsi"/>
        </w:rPr>
        <w:t xml:space="preserve"> </w:t>
      </w:r>
      <w:r w:rsidRPr="00A270C7">
        <w:rPr>
          <w:rFonts w:asciiTheme="minorHAnsi" w:hAnsiTheme="minorHAnsi"/>
        </w:rPr>
        <w:t>said to him: "Come on! Make us gods that will go before us,</w:t>
      </w:r>
      <w:r>
        <w:rPr>
          <w:rFonts w:asciiTheme="minorHAnsi" w:hAnsiTheme="minorHAnsi"/>
        </w:rPr>
        <w:t xml:space="preserve"> </w:t>
      </w:r>
      <w:r w:rsidRPr="00A270C7">
        <w:rPr>
          <w:rFonts w:asciiTheme="minorHAnsi" w:hAnsiTheme="minorHAnsi"/>
        </w:rPr>
        <w:t>because this man Moses, who brought us up from the land of</w:t>
      </w:r>
      <w:r>
        <w:rPr>
          <w:rFonts w:asciiTheme="minorHAnsi" w:hAnsiTheme="minorHAnsi"/>
        </w:rPr>
        <w:t xml:space="preserve"> </w:t>
      </w:r>
      <w:r w:rsidRPr="00A270C7">
        <w:rPr>
          <w:rFonts w:asciiTheme="minorHAnsi" w:hAnsiTheme="minorHAnsi"/>
        </w:rPr>
        <w:t>Egypt we don't know what has become of him."</w:t>
      </w:r>
      <w:r>
        <w:rPr>
          <w:rFonts w:asciiTheme="minorHAnsi" w:hAnsiTheme="minorHAnsi"/>
        </w:rPr>
        <w:t xml:space="preserve"> </w:t>
      </w:r>
      <w:r w:rsidRPr="00A270C7">
        <w:rPr>
          <w:rFonts w:asciiTheme="minorHAnsi" w:hAnsiTheme="minorHAnsi"/>
        </w:rPr>
        <w:t>2. Aaron said to them, "Remove the golden earrings that are on</w:t>
      </w:r>
      <w:r>
        <w:rPr>
          <w:rFonts w:asciiTheme="minorHAnsi" w:hAnsiTheme="minorHAnsi"/>
        </w:rPr>
        <w:t xml:space="preserve"> </w:t>
      </w:r>
      <w:r w:rsidRPr="00A270C7">
        <w:rPr>
          <w:rFonts w:asciiTheme="minorHAnsi" w:hAnsiTheme="minorHAnsi"/>
        </w:rPr>
        <w:t>the ears of your wives, your sons, and your daughters and bring</w:t>
      </w:r>
      <w:r>
        <w:rPr>
          <w:rFonts w:asciiTheme="minorHAnsi" w:hAnsiTheme="minorHAnsi"/>
        </w:rPr>
        <w:t xml:space="preserve"> </w:t>
      </w:r>
      <w:r w:rsidRPr="00A270C7">
        <w:rPr>
          <w:rFonts w:asciiTheme="minorHAnsi" w:hAnsiTheme="minorHAnsi"/>
        </w:rPr>
        <w:t>them [those earrings] to me."</w:t>
      </w:r>
      <w:r>
        <w:rPr>
          <w:rFonts w:asciiTheme="minorHAnsi" w:hAnsiTheme="minorHAnsi"/>
        </w:rPr>
        <w:t xml:space="preserve"> </w:t>
      </w:r>
      <w:r w:rsidRPr="00A270C7">
        <w:rPr>
          <w:rFonts w:asciiTheme="minorHAnsi" w:hAnsiTheme="minorHAnsi"/>
        </w:rPr>
        <w:t>3. And all the people stripped themselves of the golden</w:t>
      </w:r>
      <w:r>
        <w:rPr>
          <w:rFonts w:asciiTheme="minorHAnsi" w:hAnsiTheme="minorHAnsi"/>
        </w:rPr>
        <w:t xml:space="preserve"> </w:t>
      </w:r>
      <w:r w:rsidRPr="00A270C7">
        <w:rPr>
          <w:rFonts w:asciiTheme="minorHAnsi" w:hAnsiTheme="minorHAnsi"/>
        </w:rPr>
        <w:t>earrings that were on their ears and brought them to Aaron.</w:t>
      </w:r>
    </w:p>
    <w:p w14:paraId="2F45C08F" w14:textId="34F87D87" w:rsidR="00A270C7" w:rsidRDefault="0013792D" w:rsidP="00A270C7">
      <w:pPr>
        <w:pStyle w:val="NoSpacing"/>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205AC58E" wp14:editId="2935AAD3">
                <wp:simplePos x="0" y="0"/>
                <wp:positionH relativeFrom="margin">
                  <wp:posOffset>-76200</wp:posOffset>
                </wp:positionH>
                <wp:positionV relativeFrom="paragraph">
                  <wp:posOffset>150495</wp:posOffset>
                </wp:positionV>
                <wp:extent cx="6769100" cy="26860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6769100" cy="268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1E354" id="Rectangle 7" o:spid="_x0000_s1026" style="position:absolute;margin-left:-6pt;margin-top:11.85pt;width:533pt;height:21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ofmQIAAI4FAAAOAAAAZHJzL2Uyb0RvYy54bWysVEtPGzEQvlfqf7B8L7ubhgQiNigKoqqE&#10;AAEVZ+O1s5a8Htd2skl/fcfeB4GiHqrm4Hh2Zr7xfPO4uNw3muyE8wpMSYuTnBJhOFTKbEr64+n6&#10;yxklPjBTMQ1GlPQgPL1cfv500dqFmEANuhKOIIjxi9aWtA7BLrLM81o0zJ+AFQaVElzDAopuk1WO&#10;tYje6GyS57OsBVdZB1x4j1+vOiVdJnwpBQ93UnoRiC4pvi2k06XzJZ7Z8oItNo7ZWvH+GewfXtEw&#10;ZTDoCHXFAiNbp/6AahR34EGGEw5NBlIqLlIOmE2Rv8vmsWZWpFyQHG9Hmvz/g+W3u3tHVFXSOSWG&#10;NViiBySNmY0WZB7paa1foNWjvXe95PEac91L18R/zILsE6WHkVKxD4Tjx9l8dl7kyDxH3WR2NstP&#10;E+nZq7t1PnwT0JB4KanD8IlKtrvxAUOi6WASoxm4VlqnumlDWgzxFSGjxoNWVVQmIXaQWGtHdgxr&#10;H/ZFTAaxjqxQ0gY/xhS7pNItHLSIENo8CIncYBqTLsBbTMa5MKHoVDWrRBfqNMffEGzwSKETYESW&#10;+MgRuwcYLDuQAbt7c28fXUVq6tG5z/xvzqNHigwmjM6NMuA+ykxjVn3kzn4gqaMmsvQC1QE7x0E3&#10;Ut7ya4X1u2E+3DOHM4Q1x70Q7vCQGrBO0N8oqcH9+uh7tMfWRi0lLc5kSf3PLXOCEv3dYNOfF9Np&#10;HOIkTE/nExTcseblWGO2zRqw9AVuIMvTNdoHPVylg+YZ18cqRkUVMxxjl5QHNwjr0O0KXEBcrFbJ&#10;DAfXsnBjHi2P4JHV2J9P+2fmbN/EAfv/Fob5ZYt3vdzZRk8Dq20AqVKjv/La841DnxqnX1BxqxzL&#10;yep1jS5/AwAA//8DAFBLAwQUAAYACAAAACEASWMMlN8AAAALAQAADwAAAGRycy9kb3ducmV2Lnht&#10;bEyPwU7DMBBE70j8g7VI3FqnaUirkE2FKnGBU9OKsxtvk4h4HcVOa/4e9wTH2RnNvil3wQziSpPr&#10;LSOslgkI4sbqnluE0/F9sQXhvGKtBsuE8EMOdtXjQ6kKbW98oGvtWxFL2BUKofN+LKR0TUdGuaUd&#10;iaN3sZNRPsqplXpSt1huBpkmSS6N6jl+6NRI+46a73o2CF/bg25P4aM2n+t5f0lzZ4J3iM9P4e0V&#10;hKfg/8Jwx4/oUEWms51ZOzEgLFZp3OIR0vUGxD2QvGTxckbIsnwDsirl/w3VLwAAAP//AwBQSwEC&#10;LQAUAAYACAAAACEAtoM4kv4AAADhAQAAEwAAAAAAAAAAAAAAAAAAAAAAW0NvbnRlbnRfVHlwZXNd&#10;LnhtbFBLAQItABQABgAIAAAAIQA4/SH/1gAAAJQBAAALAAAAAAAAAAAAAAAAAC8BAABfcmVscy8u&#10;cmVsc1BLAQItABQABgAIAAAAIQBJMiofmQIAAI4FAAAOAAAAAAAAAAAAAAAAAC4CAABkcnMvZTJv&#10;RG9jLnhtbFBLAQItABQABgAIAAAAIQBJYwyU3wAAAAsBAAAPAAAAAAAAAAAAAAAAAPMEAABkcnMv&#10;ZG93bnJldi54bWxQSwUGAAAAAAQABADzAAAA/wUAAAAA&#10;" filled="f" strokecolor="black [3213]" strokeweight=".5pt">
                <w10:wrap anchorx="margin"/>
              </v:rect>
            </w:pict>
          </mc:Fallback>
        </mc:AlternateContent>
      </w:r>
    </w:p>
    <w:p w14:paraId="56823F53" w14:textId="7BC33367" w:rsidR="009F13D8" w:rsidRPr="009F13D8" w:rsidRDefault="009F13D8" w:rsidP="009F13D8">
      <w:pPr>
        <w:pStyle w:val="NoSpacing"/>
        <w:bidi/>
        <w:jc w:val="both"/>
        <w:rPr>
          <w:rFonts w:asciiTheme="minorHAnsi" w:hAnsiTheme="minorHAnsi"/>
          <w:u w:val="single"/>
        </w:rPr>
      </w:pPr>
      <w:r w:rsidRPr="009F13D8">
        <w:rPr>
          <w:rFonts w:asciiTheme="minorHAnsi" w:hAnsiTheme="minorHAnsi"/>
          <w:u w:val="single"/>
          <w:rtl/>
        </w:rPr>
        <w:t xml:space="preserve">רש"י שמות פרק לב פסוק א </w:t>
      </w:r>
    </w:p>
    <w:p w14:paraId="2D5C8687" w14:textId="10F8E529" w:rsidR="009F13D8" w:rsidRDefault="009F13D8" w:rsidP="0040174C">
      <w:pPr>
        <w:pStyle w:val="NoSpacing"/>
        <w:bidi/>
        <w:jc w:val="both"/>
        <w:rPr>
          <w:rFonts w:asciiTheme="minorHAnsi" w:hAnsiTheme="minorHAnsi"/>
          <w:rtl/>
        </w:rPr>
      </w:pPr>
      <w:r w:rsidRPr="009F13D8">
        <w:rPr>
          <w:rFonts w:asciiTheme="minorHAnsi" w:hAnsiTheme="minorHAnsi"/>
          <w:rtl/>
        </w:rPr>
        <w:t xml:space="preserve">(א) כי בשש משה - </w:t>
      </w:r>
      <w:r w:rsidRPr="009F13D8">
        <w:rPr>
          <w:rFonts w:asciiTheme="minorHAnsi" w:hAnsiTheme="minorHAnsi" w:cs="Dbs-Rashi"/>
          <w:rtl/>
        </w:rPr>
        <w:t xml:space="preserve">כתרגומו, לשון איחור, וכן בשש רכבו, (שופטים ה </w:t>
      </w:r>
      <w:proofErr w:type="spellStart"/>
      <w:r w:rsidRPr="009F13D8">
        <w:rPr>
          <w:rFonts w:asciiTheme="minorHAnsi" w:hAnsiTheme="minorHAnsi" w:cs="Dbs-Rashi"/>
          <w:rtl/>
        </w:rPr>
        <w:t>כח</w:t>
      </w:r>
      <w:proofErr w:type="spellEnd"/>
      <w:r w:rsidRPr="009F13D8">
        <w:rPr>
          <w:rFonts w:asciiTheme="minorHAnsi" w:hAnsiTheme="minorHAnsi" w:cs="Dbs-Rashi"/>
          <w:rtl/>
        </w:rPr>
        <w:t xml:space="preserve">), ויחילו עד בוש (שם ג כה) כי כשעלה משה להר אמר להם לסוף ארבעים יום אני בא בתוך שש שעות. </w:t>
      </w:r>
      <w:r w:rsidRPr="00BA574E">
        <w:rPr>
          <w:rFonts w:asciiTheme="minorHAnsi" w:hAnsiTheme="minorHAnsi" w:cs="Dbs-Rashi"/>
          <w:u w:val="single"/>
          <w:rtl/>
        </w:rPr>
        <w:t>כסבורים הם</w:t>
      </w:r>
      <w:r w:rsidRPr="009F13D8">
        <w:rPr>
          <w:rFonts w:asciiTheme="minorHAnsi" w:hAnsiTheme="minorHAnsi" w:cs="Dbs-Rashi"/>
          <w:rtl/>
        </w:rPr>
        <w:t xml:space="preserve">, שאותו יום שעלה מן </w:t>
      </w:r>
      <w:proofErr w:type="spellStart"/>
      <w:r w:rsidRPr="009F13D8">
        <w:rPr>
          <w:rFonts w:asciiTheme="minorHAnsi" w:hAnsiTheme="minorHAnsi" w:cs="Dbs-Rashi"/>
          <w:rtl/>
        </w:rPr>
        <w:t>המנין</w:t>
      </w:r>
      <w:proofErr w:type="spellEnd"/>
      <w:r w:rsidRPr="009F13D8">
        <w:rPr>
          <w:rFonts w:asciiTheme="minorHAnsi" w:hAnsiTheme="minorHAnsi" w:cs="Dbs-Rashi"/>
          <w:rtl/>
        </w:rPr>
        <w:t xml:space="preserve"> הוא, והוא אמר להם שלימים, ארבעים יום </w:t>
      </w:r>
      <w:proofErr w:type="spellStart"/>
      <w:r w:rsidRPr="009F13D8">
        <w:rPr>
          <w:rFonts w:asciiTheme="minorHAnsi" w:hAnsiTheme="minorHAnsi" w:cs="Dbs-Rashi"/>
          <w:rtl/>
        </w:rPr>
        <w:t>ולילו</w:t>
      </w:r>
      <w:proofErr w:type="spellEnd"/>
      <w:r w:rsidRPr="009F13D8">
        <w:rPr>
          <w:rFonts w:asciiTheme="minorHAnsi" w:hAnsiTheme="minorHAnsi" w:cs="Dbs-Rashi"/>
          <w:rtl/>
        </w:rPr>
        <w:t xml:space="preserve"> עמו, ויום עלייתו אין </w:t>
      </w:r>
      <w:proofErr w:type="spellStart"/>
      <w:r w:rsidRPr="009F13D8">
        <w:rPr>
          <w:rFonts w:asciiTheme="minorHAnsi" w:hAnsiTheme="minorHAnsi" w:cs="Dbs-Rashi"/>
          <w:rtl/>
        </w:rPr>
        <w:t>לילו</w:t>
      </w:r>
      <w:proofErr w:type="spellEnd"/>
      <w:r w:rsidRPr="009F13D8">
        <w:rPr>
          <w:rFonts w:asciiTheme="minorHAnsi" w:hAnsiTheme="minorHAnsi" w:cs="Dbs-Rashi"/>
          <w:rtl/>
        </w:rPr>
        <w:t xml:space="preserve"> עמו, שהרי בשבעה בסיון עלה, נמצא יום ארבעים בשבעה עשר בתמוז. </w:t>
      </w:r>
    </w:p>
    <w:p w14:paraId="59DAD09A" w14:textId="77777777" w:rsidR="009F13D8" w:rsidRDefault="009F13D8" w:rsidP="00A270C7">
      <w:pPr>
        <w:pStyle w:val="NoSpacing"/>
        <w:jc w:val="both"/>
        <w:rPr>
          <w:rFonts w:asciiTheme="minorHAnsi" w:hAnsiTheme="minorHAnsi"/>
        </w:rPr>
      </w:pPr>
    </w:p>
    <w:p w14:paraId="21F8EF10" w14:textId="3DC354F0" w:rsidR="00A270C7" w:rsidRPr="00A270C7" w:rsidRDefault="00A270C7" w:rsidP="00A270C7">
      <w:pPr>
        <w:pStyle w:val="NoSpacing"/>
        <w:jc w:val="both"/>
        <w:rPr>
          <w:rFonts w:asciiTheme="minorHAnsi" w:hAnsiTheme="minorHAnsi"/>
          <w:u w:val="single"/>
        </w:rPr>
      </w:pPr>
      <w:proofErr w:type="spellStart"/>
      <w:r w:rsidRPr="00A270C7">
        <w:rPr>
          <w:rFonts w:asciiTheme="minorHAnsi" w:hAnsiTheme="minorHAnsi"/>
          <w:u w:val="single"/>
        </w:rPr>
        <w:t>Rashi</w:t>
      </w:r>
      <w:proofErr w:type="spellEnd"/>
      <w:r w:rsidRPr="00A270C7">
        <w:rPr>
          <w:rFonts w:asciiTheme="minorHAnsi" w:hAnsiTheme="minorHAnsi"/>
          <w:u w:val="single"/>
        </w:rPr>
        <w:t xml:space="preserve"> </w:t>
      </w:r>
      <w:r w:rsidR="008F07FF">
        <w:rPr>
          <w:rFonts w:asciiTheme="minorHAnsi" w:hAnsiTheme="minorHAnsi"/>
          <w:u w:val="single"/>
        </w:rPr>
        <w:t xml:space="preserve">(d. 1105) </w:t>
      </w:r>
      <w:r w:rsidRPr="00A270C7">
        <w:rPr>
          <w:rFonts w:asciiTheme="minorHAnsi" w:hAnsiTheme="minorHAnsi"/>
          <w:u w:val="single"/>
        </w:rPr>
        <w:t>on Exodus 32:1</w:t>
      </w:r>
    </w:p>
    <w:p w14:paraId="65F80CBB" w14:textId="0E2BFF03" w:rsidR="00A270C7" w:rsidRDefault="00A270C7" w:rsidP="0040174C">
      <w:pPr>
        <w:pStyle w:val="NoSpacing"/>
        <w:jc w:val="both"/>
        <w:rPr>
          <w:rFonts w:asciiTheme="minorHAnsi" w:hAnsiTheme="minorHAnsi"/>
        </w:rPr>
      </w:pPr>
      <w:r w:rsidRPr="00A270C7">
        <w:rPr>
          <w:rFonts w:asciiTheme="minorHAnsi" w:hAnsiTheme="minorHAnsi"/>
          <w:caps/>
        </w:rPr>
        <w:t>that Moses was late</w:t>
      </w:r>
      <w:r w:rsidRPr="00A270C7">
        <w:rPr>
          <w:rFonts w:asciiTheme="minorHAnsi" w:hAnsiTheme="minorHAnsi"/>
        </w:rPr>
        <w:t xml:space="preserve">: Heb. </w:t>
      </w:r>
      <w:r w:rsidRPr="00A270C7">
        <w:rPr>
          <w:rFonts w:asciiTheme="minorHAnsi" w:hAnsiTheme="minorHAnsi"/>
          <w:rtl/>
        </w:rPr>
        <w:t>בשֵׁשׁ</w:t>
      </w:r>
      <w:r w:rsidRPr="00A270C7">
        <w:rPr>
          <w:rFonts w:asciiTheme="minorHAnsi" w:hAnsiTheme="minorHAnsi"/>
        </w:rPr>
        <w:t>, as the Targum [</w:t>
      </w:r>
      <w:proofErr w:type="spellStart"/>
      <w:r w:rsidRPr="00A270C7">
        <w:rPr>
          <w:rFonts w:asciiTheme="minorHAnsi" w:hAnsiTheme="minorHAnsi"/>
        </w:rPr>
        <w:t>Onkelos</w:t>
      </w:r>
      <w:proofErr w:type="spellEnd"/>
      <w:r w:rsidRPr="00A270C7">
        <w:rPr>
          <w:rFonts w:asciiTheme="minorHAnsi" w:hAnsiTheme="minorHAnsi"/>
        </w:rPr>
        <w:t xml:space="preserve">] renders </w:t>
      </w:r>
      <w:r w:rsidRPr="00A270C7">
        <w:rPr>
          <w:rFonts w:asciiTheme="minorHAnsi" w:hAnsiTheme="minorHAnsi"/>
          <w:rtl/>
        </w:rPr>
        <w:t>אוֹחַר</w:t>
      </w:r>
      <w:r w:rsidRPr="00A270C7">
        <w:rPr>
          <w:rFonts w:asciiTheme="minorHAnsi" w:hAnsiTheme="minorHAnsi"/>
        </w:rPr>
        <w:t>, an expression for lateness. Likewise, [in the verse] “is his chariot late (</w:t>
      </w:r>
      <w:r w:rsidRPr="00A270C7">
        <w:rPr>
          <w:rFonts w:asciiTheme="minorHAnsi" w:hAnsiTheme="minorHAnsi"/>
          <w:rtl/>
        </w:rPr>
        <w:t>בֹּשֵׁשׁ</w:t>
      </w:r>
      <w:proofErr w:type="gramStart"/>
      <w:r w:rsidRPr="00A270C7">
        <w:rPr>
          <w:rFonts w:asciiTheme="minorHAnsi" w:hAnsiTheme="minorHAnsi"/>
        </w:rPr>
        <w:t>) ”</w:t>
      </w:r>
      <w:proofErr w:type="gramEnd"/>
      <w:r w:rsidRPr="00A270C7">
        <w:rPr>
          <w:rFonts w:asciiTheme="minorHAnsi" w:hAnsiTheme="minorHAnsi"/>
        </w:rPr>
        <w:t xml:space="preserve"> (Jud. 5:28); “and they waited until it was late (</w:t>
      </w:r>
      <w:r w:rsidRPr="00A270C7">
        <w:rPr>
          <w:rFonts w:asciiTheme="minorHAnsi" w:hAnsiTheme="minorHAnsi"/>
          <w:rtl/>
        </w:rPr>
        <w:t>בּוֹשׁ</w:t>
      </w:r>
      <w:proofErr w:type="gramStart"/>
      <w:r w:rsidRPr="00A270C7">
        <w:rPr>
          <w:rFonts w:asciiTheme="minorHAnsi" w:hAnsiTheme="minorHAnsi"/>
        </w:rPr>
        <w:t>) ”</w:t>
      </w:r>
      <w:proofErr w:type="gramEnd"/>
      <w:r w:rsidRPr="00A270C7">
        <w:rPr>
          <w:rFonts w:asciiTheme="minorHAnsi" w:hAnsiTheme="minorHAnsi"/>
        </w:rPr>
        <w:t xml:space="preserve"> (Jud. 3:25). </w:t>
      </w:r>
      <w:r w:rsidRPr="0040174C">
        <w:rPr>
          <w:rFonts w:asciiTheme="minorHAnsi" w:hAnsiTheme="minorHAnsi"/>
          <w:u w:val="single"/>
        </w:rPr>
        <w:t>When Moses went up the mountain, he said to them [the Israelites], “At the end of forty days I will come, within six hours” [from sunrise of the fortieth day]. They thought that the day he went up was included in the number [of the forty days], but [in fact] he had said to them, “forty days,” [meaning] complete [days], including the night. But the day of his ascent did not have its night included with it [because Moses ascended in the morning], for on the seventh of Sivan he ascended. Thus, the fortieth day [of Moses’ absence] was the seventeenth of Tammuz.</w:t>
      </w:r>
      <w:r w:rsidRPr="00A270C7">
        <w:rPr>
          <w:rFonts w:asciiTheme="minorHAnsi" w:hAnsiTheme="minorHAnsi"/>
        </w:rPr>
        <w:t xml:space="preserve"> </w:t>
      </w:r>
    </w:p>
    <w:p w14:paraId="329878BB" w14:textId="30CE232C" w:rsidR="00A270C7" w:rsidRDefault="0013792D" w:rsidP="00A270C7">
      <w:pPr>
        <w:pStyle w:val="NoSpacing"/>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2935D2C1" wp14:editId="4CE3171E">
                <wp:simplePos x="0" y="0"/>
                <wp:positionH relativeFrom="margin">
                  <wp:posOffset>-76200</wp:posOffset>
                </wp:positionH>
                <wp:positionV relativeFrom="paragraph">
                  <wp:posOffset>158115</wp:posOffset>
                </wp:positionV>
                <wp:extent cx="6769100" cy="23050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6769100" cy="2305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6F500" id="Rectangle 10" o:spid="_x0000_s1026" style="position:absolute;margin-left:-6pt;margin-top:12.45pt;width:533pt;height:18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3algIAAJAFAAAOAAAAZHJzL2Uyb0RvYy54bWysVNtu3CAQfa/Uf0C8N7Y3dyveaJUoVaUo&#10;iZJUeSYYry1hoMDe+vU9gO1s06gPVXclzDAzZ5gzw1xcbntJ1sK6TquKFgc5JUJxXXdqWdHvzzdf&#10;zihxnqmaSa1ERXfC0cv5508XG1OKmW61rIUlAFGu3JiKtt6bMsscb0XP3IE2QkHZaNszD9Eus9qy&#10;DdB7mc3y/CTbaFsbq7lwDqfXSUnnEb9pBPf3TeOEJ7KiuJuPq43ra1iz+QUrl5aZtuPDNdg/3KJn&#10;nULQCeqaeUZWtvsDqu+41U43/oDrPtNN03ERc0A2Rf4um6eWGRFzATnOTDS5/wfL79YPlnQ1agd6&#10;FOtRo0ewxtRSCoIzELQxroTdk3mwg+SwDdluG9uHL/Ig20jqbiJVbD3hODw5PTkvcoBz6GaH+TH+&#10;ATV7czfW+a9C9yRsKmoRP5LJ1rfOJ9PRJERT+qaTEueslIpsEOIQkEF0WnZ1UEYh9JC4kpasGarv&#10;t8UQds8Kl5AKdwkppqTizu+kSPCPogE7SGOWAvyOyTgXyhdJ1bJapFDHOX5jsNEjZiwVAANyg0tO&#10;2APAaJlARuyU/2AfXEVs68l5yPxvzpNHjKyVn5z7Tmn7UWYSWQ2Rk/1IUqImsPSq6x16x+r0qJzh&#10;Nx3qd8ucf2AWrwg1x2Tw91gaqVEnPewoabX9+dF5sEdzQ0vJBq+you7HillBifym0PbnxdFReMZR&#10;ODo+nUGw+5rXfY1a9VcapS8wgwyP22Dv5bhtrO5fMEAWISpUTHHErij3dhSufJoWGEFcLBbRDE/X&#10;MH+rngwP4IHV0J/P2xdmzdDEHv1/p8cXzMp3vZxsg6fSi5XXTRcb/Y3XgW88+9g4w4gKc2VfjlZv&#10;g3T+CwAA//8DAFBLAwQUAAYACAAAACEAUrO7Kd8AAAALAQAADwAAAGRycy9kb3ducmV2LnhtbEyP&#10;wW7CMBBE75X6D9Yi9QYOgdKQZoMqpF7aEynq2cRLEhGvo9gB9+9rTu1xdkazb4pdML240ug6ywjL&#10;RQKCuLa64wbh+PU+z0A4r1ir3jIh/JCDXfn4UKhc2xsf6Fr5RsQSdrlCaL0fcild3ZJRbmEH4uid&#10;7WiUj3JspB7VLZabXqZJspFGdRw/tGqgfUv1pZoMwnd20M0xfFTmczXtz+nGmeAd4tMsvL2C8BT8&#10;Xxju+BEdysh0shNrJ3qE+TKNWzxCut6CuAeS53W8nBBW2csWZFnI/xvKXwAAAP//AwBQSwECLQAU&#10;AAYACAAAACEAtoM4kv4AAADhAQAAEwAAAAAAAAAAAAAAAAAAAAAAW0NvbnRlbnRfVHlwZXNdLnht&#10;bFBLAQItABQABgAIAAAAIQA4/SH/1gAAAJQBAAALAAAAAAAAAAAAAAAAAC8BAABfcmVscy8ucmVs&#10;c1BLAQItABQABgAIAAAAIQDdy93algIAAJAFAAAOAAAAAAAAAAAAAAAAAC4CAABkcnMvZTJvRG9j&#10;LnhtbFBLAQItABQABgAIAAAAIQBSs7sp3wAAAAsBAAAPAAAAAAAAAAAAAAAAAPAEAABkcnMvZG93&#10;bnJldi54bWxQSwUGAAAAAAQABADzAAAA/AUAAAAA&#10;" filled="f" strokecolor="black [3213]" strokeweight=".5pt">
                <w10:wrap anchorx="margin"/>
              </v:rect>
            </w:pict>
          </mc:Fallback>
        </mc:AlternateContent>
      </w:r>
    </w:p>
    <w:p w14:paraId="57654AF7" w14:textId="0EDE0F92" w:rsidR="00BA574E" w:rsidRPr="00BA574E" w:rsidRDefault="00BA574E" w:rsidP="00BA574E">
      <w:pPr>
        <w:pStyle w:val="NoSpacing"/>
        <w:bidi/>
        <w:jc w:val="both"/>
        <w:rPr>
          <w:rFonts w:asciiTheme="minorHAnsi" w:hAnsiTheme="minorHAnsi"/>
          <w:u w:val="single"/>
        </w:rPr>
      </w:pPr>
      <w:proofErr w:type="spellStart"/>
      <w:r w:rsidRPr="00BA574E">
        <w:rPr>
          <w:rFonts w:asciiTheme="minorHAnsi" w:hAnsiTheme="minorHAnsi"/>
          <w:u w:val="single"/>
          <w:rtl/>
        </w:rPr>
        <w:t>ריקאנטי</w:t>
      </w:r>
      <w:proofErr w:type="spellEnd"/>
      <w:r w:rsidRPr="00BA574E">
        <w:rPr>
          <w:rFonts w:asciiTheme="minorHAnsi" w:hAnsiTheme="minorHAnsi"/>
          <w:u w:val="single"/>
          <w:rtl/>
        </w:rPr>
        <w:t xml:space="preserve"> שמות פרק לב פסוק א </w:t>
      </w:r>
    </w:p>
    <w:p w14:paraId="3A818B0C" w14:textId="59A89F31" w:rsidR="009F13D8" w:rsidRDefault="00BA574E" w:rsidP="004C12F4">
      <w:pPr>
        <w:pStyle w:val="NoSpacing"/>
        <w:bidi/>
        <w:jc w:val="both"/>
        <w:rPr>
          <w:rFonts w:asciiTheme="minorHAnsi" w:hAnsiTheme="minorHAnsi"/>
          <w:rtl/>
        </w:rPr>
      </w:pPr>
      <w:r w:rsidRPr="00BA574E">
        <w:rPr>
          <w:rFonts w:asciiTheme="minorHAnsi" w:hAnsiTheme="minorHAnsi"/>
          <w:rtl/>
        </w:rPr>
        <w:t xml:space="preserve">(א) וירא העם כי בושש משה לרדת מן ההר וגו' [ל"ב, א']. </w:t>
      </w:r>
      <w:r w:rsidRPr="00BA574E">
        <w:rPr>
          <w:rFonts w:asciiTheme="minorHAnsi" w:hAnsiTheme="minorHAnsi" w:cs="DBS-David"/>
          <w:rtl/>
        </w:rPr>
        <w:t xml:space="preserve">הכתוב הזה הוא מפתח </w:t>
      </w:r>
      <w:proofErr w:type="spellStart"/>
      <w:r w:rsidRPr="00BA574E">
        <w:rPr>
          <w:rFonts w:asciiTheme="minorHAnsi" w:hAnsiTheme="minorHAnsi" w:cs="DBS-David"/>
          <w:rtl/>
        </w:rPr>
        <w:t>לענין</w:t>
      </w:r>
      <w:proofErr w:type="spellEnd"/>
      <w:r w:rsidRPr="00BA574E">
        <w:rPr>
          <w:rFonts w:asciiTheme="minorHAnsi" w:hAnsiTheme="minorHAnsi" w:cs="DBS-David"/>
          <w:rtl/>
        </w:rPr>
        <w:t xml:space="preserve"> העגל ולדעת מחשבת עושיו, כי בידוע שלא היו ישראל סבורים שמשה הוא </w:t>
      </w:r>
      <w:proofErr w:type="spellStart"/>
      <w:r w:rsidRPr="00BA574E">
        <w:rPr>
          <w:rFonts w:asciiTheme="minorHAnsi" w:hAnsiTheme="minorHAnsi" w:cs="DBS-David"/>
          <w:rtl/>
        </w:rPr>
        <w:t>האלהים</w:t>
      </w:r>
      <w:proofErr w:type="spellEnd"/>
      <w:r w:rsidRPr="00BA574E">
        <w:rPr>
          <w:rFonts w:asciiTheme="minorHAnsi" w:hAnsiTheme="minorHAnsi" w:cs="DBS-David"/>
          <w:rtl/>
        </w:rPr>
        <w:t xml:space="preserve"> ושהוא </w:t>
      </w:r>
      <w:proofErr w:type="spellStart"/>
      <w:r w:rsidRPr="00BA574E">
        <w:rPr>
          <w:rFonts w:asciiTheme="minorHAnsi" w:hAnsiTheme="minorHAnsi" w:cs="DBS-David"/>
          <w:rtl/>
        </w:rPr>
        <w:t>בכחו</w:t>
      </w:r>
      <w:proofErr w:type="spellEnd"/>
      <w:r w:rsidRPr="00BA574E">
        <w:rPr>
          <w:rFonts w:asciiTheme="minorHAnsi" w:hAnsiTheme="minorHAnsi" w:cs="DBS-David"/>
          <w:rtl/>
        </w:rPr>
        <w:t xml:space="preserve"> עשה להם האותות והמופתים, אלא אמרו משה שהורה לנו הדרך והיו המסעות על פי </w:t>
      </w:r>
      <w:proofErr w:type="spellStart"/>
      <w:r w:rsidRPr="00BA574E">
        <w:rPr>
          <w:rFonts w:asciiTheme="minorHAnsi" w:hAnsiTheme="minorHAnsi" w:cs="DBS-David"/>
          <w:rtl/>
        </w:rPr>
        <w:t>י"י</w:t>
      </w:r>
      <w:proofErr w:type="spellEnd"/>
      <w:r w:rsidRPr="00BA574E">
        <w:rPr>
          <w:rFonts w:asciiTheme="minorHAnsi" w:hAnsiTheme="minorHAnsi" w:cs="DBS-David"/>
          <w:rtl/>
        </w:rPr>
        <w:t xml:space="preserve"> בידו אבד ממנו, ועל כן בקשו משה אחר שיורה להם הדרך על פי </w:t>
      </w:r>
      <w:proofErr w:type="spellStart"/>
      <w:r w:rsidRPr="00BA574E">
        <w:rPr>
          <w:rFonts w:asciiTheme="minorHAnsi" w:hAnsiTheme="minorHAnsi" w:cs="DBS-David"/>
          <w:rtl/>
        </w:rPr>
        <w:t>י"י</w:t>
      </w:r>
      <w:proofErr w:type="spellEnd"/>
      <w:r w:rsidRPr="00BA574E">
        <w:rPr>
          <w:rFonts w:asciiTheme="minorHAnsi" w:hAnsiTheme="minorHAnsi" w:cs="DBS-David"/>
          <w:rtl/>
        </w:rPr>
        <w:t xml:space="preserve"> כמשה</w:t>
      </w:r>
      <w:r w:rsidRPr="00BA574E">
        <w:rPr>
          <w:rFonts w:asciiTheme="minorHAnsi" w:hAnsiTheme="minorHAnsi"/>
          <w:rtl/>
        </w:rPr>
        <w:t>.</w:t>
      </w:r>
    </w:p>
    <w:p w14:paraId="4C1D807F" w14:textId="7367CC26" w:rsidR="004C12F4" w:rsidRPr="0052253F" w:rsidRDefault="004C12F4" w:rsidP="004C12F4">
      <w:pPr>
        <w:pStyle w:val="NoSpacing"/>
        <w:jc w:val="both"/>
        <w:rPr>
          <w:rFonts w:asciiTheme="minorHAnsi" w:hAnsiTheme="minorHAnsi"/>
          <w:u w:val="single"/>
        </w:rPr>
      </w:pPr>
      <w:proofErr w:type="spellStart"/>
      <w:r w:rsidRPr="0052253F">
        <w:rPr>
          <w:rFonts w:asciiTheme="minorHAnsi" w:hAnsiTheme="minorHAnsi"/>
          <w:u w:val="single"/>
        </w:rPr>
        <w:t>Recanati</w:t>
      </w:r>
      <w:proofErr w:type="spellEnd"/>
      <w:r w:rsidRPr="0052253F">
        <w:rPr>
          <w:rFonts w:asciiTheme="minorHAnsi" w:hAnsiTheme="minorHAnsi"/>
          <w:u w:val="single"/>
        </w:rPr>
        <w:t xml:space="preserve"> (d. 1290) on Exodus 32:1</w:t>
      </w:r>
    </w:p>
    <w:p w14:paraId="3DDC0A59" w14:textId="69856262" w:rsidR="00BA574E" w:rsidRDefault="00040E5D" w:rsidP="0040174C">
      <w:pPr>
        <w:pStyle w:val="NoSpacing"/>
        <w:jc w:val="both"/>
        <w:rPr>
          <w:rFonts w:asciiTheme="minorHAnsi" w:hAnsiTheme="minorHAnsi"/>
        </w:rPr>
      </w:pPr>
      <w:r>
        <w:rPr>
          <w:rFonts w:asciiTheme="minorHAnsi" w:hAnsiTheme="minorHAnsi"/>
        </w:rPr>
        <w:t>And</w:t>
      </w:r>
      <w:r w:rsidRPr="00A270C7">
        <w:rPr>
          <w:rFonts w:asciiTheme="minorHAnsi" w:hAnsiTheme="minorHAnsi"/>
        </w:rPr>
        <w:t xml:space="preserve"> the people saw that Moses was late in coming down</w:t>
      </w:r>
      <w:r>
        <w:rPr>
          <w:rFonts w:asciiTheme="minorHAnsi" w:hAnsiTheme="minorHAnsi"/>
        </w:rPr>
        <w:t xml:space="preserve"> </w:t>
      </w:r>
      <w:r w:rsidRPr="00A270C7">
        <w:rPr>
          <w:rFonts w:asciiTheme="minorHAnsi" w:hAnsiTheme="minorHAnsi"/>
        </w:rPr>
        <w:t>from the mountain</w:t>
      </w:r>
      <w:r>
        <w:rPr>
          <w:rFonts w:asciiTheme="minorHAnsi" w:hAnsiTheme="minorHAnsi"/>
        </w:rPr>
        <w:t xml:space="preserve"> [32:1] – This verse is the key to the matter of the golden calf and to understanding the intent of those who made it. It is certain that the Israelites did not reason that Moses was a god or that the miracles and wonders had come about through his power. Rather they </w:t>
      </w:r>
      <w:r w:rsidR="0040174C">
        <w:rPr>
          <w:rFonts w:asciiTheme="minorHAnsi" w:hAnsiTheme="minorHAnsi"/>
        </w:rPr>
        <w:t xml:space="preserve">deduced that </w:t>
      </w:r>
      <w:r>
        <w:rPr>
          <w:rFonts w:asciiTheme="minorHAnsi" w:hAnsiTheme="minorHAnsi"/>
        </w:rPr>
        <w:t>“Moses</w:t>
      </w:r>
      <w:r w:rsidR="0040174C">
        <w:rPr>
          <w:rFonts w:asciiTheme="minorHAnsi" w:hAnsiTheme="minorHAnsi"/>
        </w:rPr>
        <w:t xml:space="preserve"> – </w:t>
      </w:r>
      <w:r>
        <w:rPr>
          <w:rFonts w:asciiTheme="minorHAnsi" w:hAnsiTheme="minorHAnsi"/>
        </w:rPr>
        <w:t>the one who has shown us the way</w:t>
      </w:r>
      <w:r w:rsidR="0040174C">
        <w:rPr>
          <w:rFonts w:asciiTheme="minorHAnsi" w:hAnsiTheme="minorHAnsi"/>
        </w:rPr>
        <w:t xml:space="preserve"> on these Divine journeys – </w:t>
      </w:r>
      <w:r>
        <w:rPr>
          <w:rFonts w:asciiTheme="minorHAnsi" w:hAnsiTheme="minorHAnsi"/>
        </w:rPr>
        <w:t>has been lost.”</w:t>
      </w:r>
      <w:r w:rsidR="004C12F4">
        <w:rPr>
          <w:rFonts w:asciiTheme="minorHAnsi" w:hAnsiTheme="minorHAnsi"/>
        </w:rPr>
        <w:t xml:space="preserve"> Therefore, they wanted another Moses after whom they could follow and be shown the way through the word of God. </w:t>
      </w:r>
    </w:p>
    <w:p w14:paraId="222408B2" w14:textId="77777777" w:rsidR="0052253F" w:rsidRDefault="0052253F" w:rsidP="004C12F4">
      <w:pPr>
        <w:pStyle w:val="NoSpacing"/>
        <w:jc w:val="both"/>
        <w:rPr>
          <w:rFonts w:asciiTheme="minorHAnsi" w:hAnsiTheme="minorHAnsi"/>
          <w:rtl/>
        </w:rPr>
      </w:pPr>
    </w:p>
    <w:p w14:paraId="244136E6" w14:textId="77777777" w:rsidR="0040174C" w:rsidRPr="0040174C" w:rsidRDefault="0040174C">
      <w:pPr>
        <w:rPr>
          <w:rFonts w:asciiTheme="minorHAnsi" w:hAnsiTheme="minorHAnsi"/>
          <w:rtl/>
        </w:rPr>
      </w:pPr>
      <w:r w:rsidRPr="0040174C">
        <w:rPr>
          <w:rFonts w:asciiTheme="minorHAnsi" w:hAnsiTheme="minorHAnsi"/>
          <w:rtl/>
        </w:rPr>
        <w:br w:type="page"/>
      </w:r>
    </w:p>
    <w:p w14:paraId="6224A176" w14:textId="70B38831" w:rsidR="009228F3" w:rsidRPr="009228F3" w:rsidRDefault="0013792D" w:rsidP="009228F3">
      <w:pPr>
        <w:pStyle w:val="NoSpacing"/>
        <w:bidi/>
        <w:jc w:val="both"/>
        <w:rPr>
          <w:rFonts w:asciiTheme="minorHAnsi" w:hAnsiTheme="minorHAnsi"/>
          <w:u w:val="single"/>
        </w:rPr>
      </w:pPr>
      <w:r w:rsidRPr="00A46A74">
        <w:rPr>
          <w:rFonts w:asciiTheme="minorHAnsi" w:hAnsiTheme="minorHAnsi"/>
          <w:noProof/>
          <w:lang w:eastAsia="en-GB"/>
        </w:rPr>
        <w:lastRenderedPageBreak/>
        <mc:AlternateContent>
          <mc:Choice Requires="wps">
            <w:drawing>
              <wp:anchor distT="0" distB="0" distL="114300" distR="114300" simplePos="0" relativeHeight="251665408" behindDoc="0" locked="0" layoutInCell="1" allowOverlap="1" wp14:anchorId="4D8045B7" wp14:editId="76C7B924">
                <wp:simplePos x="0" y="0"/>
                <wp:positionH relativeFrom="margin">
                  <wp:posOffset>-76200</wp:posOffset>
                </wp:positionH>
                <wp:positionV relativeFrom="paragraph">
                  <wp:posOffset>-15241</wp:posOffset>
                </wp:positionV>
                <wp:extent cx="6769100" cy="4086225"/>
                <wp:effectExtent l="0" t="0" r="12700" b="28575"/>
                <wp:wrapNone/>
                <wp:docPr id="11" name="Rectangle 11"/>
                <wp:cNvGraphicFramePr/>
                <a:graphic xmlns:a="http://schemas.openxmlformats.org/drawingml/2006/main">
                  <a:graphicData uri="http://schemas.microsoft.com/office/word/2010/wordprocessingShape">
                    <wps:wsp>
                      <wps:cNvSpPr/>
                      <wps:spPr>
                        <a:xfrm>
                          <a:off x="0" y="0"/>
                          <a:ext cx="6769100" cy="408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08B5E" id="Rectangle 11" o:spid="_x0000_s1026" style="position:absolute;margin-left:-6pt;margin-top:-1.2pt;width:533pt;height:321.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0imQIAAJAFAAAOAAAAZHJzL2Uyb0RvYy54bWysVFFv2yAQfp+0/4B4X+1kSdpGdaqoVadJ&#10;VRu1nfpMMcSWMDAgcbJfvw/sOFFX7WFaHhyOu/vuvo+Dq+tdo8hWOF8bXdDRWU6J0NyUtV4X9MfL&#10;3ZcLSnxgumTKaFHQvfD0evH501Vr52JsKqNK4QhAtJ+3tqBVCHaeZZ5XomH+zFih4ZTGNSzAdOus&#10;dKwFeqOycZ7Psta40jrDhffYve2cdJHwpRQ8PErpRSCqoOgtpK9L37f4zRZXbL52zFY179tg/9BF&#10;w2qNogPULQuMbFz9B1RTc2e8keGMmyYzUtZcJA5gM8rfsXmumBWJC8TxdpDJ/z9Y/rBdOVKXOLsR&#10;JZo1OKMnqMb0WgmCPQjUWj9H3LNdud7yWEa2O+ma+A8eZJdE3Q+iil0gHJuz89nlKIf2HL5JfjEb&#10;j6cRNTumW+fDN2EaEhcFdaifxGTbex+60ENIrKbNXa0U9tlcadKixNdpnhK8UXUZndGXZkjcKEe2&#10;DKcfdokMyp5EwVIavUSKHam0CnslOvgnIaEOaIy7AnEuj5iMc6HDqHNVrBRdqWmOX89x6CIxVhqA&#10;EVmiyQG7B/gYu+Pfx8dUkcZ6SO6Z/y15yEiVjQ5DclNr4z5ipsCqr9zFH0TqpIkqvZlyj9lxprtU&#10;3vK7Gud3z3xYMYdbhDPHyxAe8ZHK4JxMv6KkMu7XR/sxHsMNLyUtbmVB/c8Nc4IS9V1j7C9Hk0m8&#10;xsmYTM/HMNyp5+3UozfNjcHRY7LRXVrG+KAOS+lM84oHZBmrwsU0R+2C8uAOxk3oXgs8QVwslykM&#10;V9eycK+fLY/gUdU4ny+7V+ZsP8QB8/9gDjeYzd/NchcbM7VZboKRdRr0o6693rj2aXD6Jyq+K6d2&#10;ijo+pIvfAAAA//8DAFBLAwQUAAYACAAAACEA0X0Msd4AAAALAQAADwAAAGRycy9kb3ducmV2Lnht&#10;bEyPQW+DMAyF75P2HyJX2q0NMIYqRqimSrtsp7Jq55S4gEocREKb/fu5p+1m+z09f6/aRTuKK85+&#10;cKQg3SQgkFpnBuoUHL/e11sQPmgyenSECn7Qw65+fKh0adyNDnhtQic4hHypFfQhTKWUvu3Rar9x&#10;ExJrZzdbHXidO2lmfeNwO8osSQpp9UD8odcT7ntsL81iFXxvD6Y7xo/Gfj4v+3NWeBuDV+ppFd9e&#10;QQSM4c8Md3xGh5qZTm4h48WoYJ1m3CXwkOUg7obkJefLSUGRpynIupL/O9S/AAAA//8DAFBLAQIt&#10;ABQABgAIAAAAIQC2gziS/gAAAOEBAAATAAAAAAAAAAAAAAAAAAAAAABbQ29udGVudF9UeXBlc10u&#10;eG1sUEsBAi0AFAAGAAgAAAAhADj9If/WAAAAlAEAAAsAAAAAAAAAAAAAAAAALwEAAF9yZWxzLy5y&#10;ZWxzUEsBAi0AFAAGAAgAAAAhADQXXSKZAgAAkAUAAA4AAAAAAAAAAAAAAAAALgIAAGRycy9lMm9E&#10;b2MueG1sUEsBAi0AFAAGAAgAAAAhANF9DLHeAAAACwEAAA8AAAAAAAAAAAAAAAAA8wQAAGRycy9k&#10;b3ducmV2LnhtbFBLBQYAAAAABAAEAPMAAAD+BQAAAAA=&#10;" filled="f" strokecolor="black [3213]" strokeweight=".5pt">
                <w10:wrap anchorx="margin"/>
              </v:rect>
            </w:pict>
          </mc:Fallback>
        </mc:AlternateContent>
      </w:r>
      <w:r w:rsidR="009228F3" w:rsidRPr="009228F3">
        <w:rPr>
          <w:rFonts w:asciiTheme="minorHAnsi" w:hAnsiTheme="minorHAnsi"/>
          <w:u w:val="single"/>
          <w:rtl/>
        </w:rPr>
        <w:t xml:space="preserve">רמב"ם הלכות עבודת כוכבים פרק א הלכה א </w:t>
      </w:r>
    </w:p>
    <w:p w14:paraId="3D85DE03" w14:textId="2A0FDA74" w:rsidR="00BA574E" w:rsidRDefault="009228F3" w:rsidP="007216B8">
      <w:pPr>
        <w:pStyle w:val="NoSpacing"/>
        <w:bidi/>
        <w:jc w:val="both"/>
        <w:rPr>
          <w:rFonts w:asciiTheme="minorHAnsi" w:hAnsiTheme="minorHAnsi"/>
        </w:rPr>
      </w:pPr>
      <w:r w:rsidRPr="009228F3">
        <w:rPr>
          <w:rFonts w:asciiTheme="minorHAnsi" w:hAnsiTheme="minorHAnsi"/>
          <w:rtl/>
        </w:rPr>
        <w:t xml:space="preserve">בימי אנוש טעו בני האדם טעות גדול ונבערה עצת חכמי אותו הדור ואנוש עצמו מן הטועים היה, וזו </w:t>
      </w:r>
      <w:proofErr w:type="spellStart"/>
      <w:r w:rsidRPr="009228F3">
        <w:rPr>
          <w:rFonts w:asciiTheme="minorHAnsi" w:hAnsiTheme="minorHAnsi"/>
          <w:rtl/>
        </w:rPr>
        <w:t>היתה</w:t>
      </w:r>
      <w:proofErr w:type="spellEnd"/>
      <w:r w:rsidRPr="009228F3">
        <w:rPr>
          <w:rFonts w:asciiTheme="minorHAnsi" w:hAnsiTheme="minorHAnsi"/>
          <w:rtl/>
        </w:rPr>
        <w:t xml:space="preserve"> טעותם, אמרו הואיל </w:t>
      </w:r>
      <w:proofErr w:type="spellStart"/>
      <w:r w:rsidRPr="009228F3">
        <w:rPr>
          <w:rFonts w:asciiTheme="minorHAnsi" w:hAnsiTheme="minorHAnsi"/>
          <w:rtl/>
        </w:rPr>
        <w:t>והאלהים</w:t>
      </w:r>
      <w:proofErr w:type="spellEnd"/>
      <w:r w:rsidRPr="009228F3">
        <w:rPr>
          <w:rFonts w:asciiTheme="minorHAnsi" w:hAnsiTheme="minorHAnsi"/>
          <w:rtl/>
        </w:rPr>
        <w:t xml:space="preserve"> ברא כוכבים אלו וגלגלים להנהיג את העולם ונתנם במרום וחלק להם כבוד והם שמשים המשמשים לפניו </w:t>
      </w:r>
      <w:proofErr w:type="spellStart"/>
      <w:r w:rsidRPr="009228F3">
        <w:rPr>
          <w:rFonts w:asciiTheme="minorHAnsi" w:hAnsiTheme="minorHAnsi"/>
          <w:rtl/>
        </w:rPr>
        <w:t>ראויין</w:t>
      </w:r>
      <w:proofErr w:type="spellEnd"/>
      <w:r w:rsidRPr="009228F3">
        <w:rPr>
          <w:rFonts w:asciiTheme="minorHAnsi" w:hAnsiTheme="minorHAnsi"/>
          <w:rtl/>
        </w:rPr>
        <w:t xml:space="preserve">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היכלות ולהקריב להן קרבנות ולשבחם ולפארם בדברים ולהשתחוות </w:t>
      </w:r>
      <w:proofErr w:type="spellStart"/>
      <w:r w:rsidRPr="009228F3">
        <w:rPr>
          <w:rFonts w:asciiTheme="minorHAnsi" w:hAnsiTheme="minorHAnsi"/>
          <w:rtl/>
        </w:rPr>
        <w:t>למולם</w:t>
      </w:r>
      <w:proofErr w:type="spellEnd"/>
      <w:r w:rsidRPr="009228F3">
        <w:rPr>
          <w:rFonts w:asciiTheme="minorHAnsi" w:hAnsiTheme="minorHAnsi"/>
          <w:rtl/>
        </w:rPr>
        <w:t xml:space="preserve"> כדי להשיג רצון הבורא בדעתם הרעה, וזה היה עיקר עבודת כוכבים, וכך היו אומרים עובדיה היודעים עיקרה, לא שהן </w:t>
      </w:r>
      <w:r w:rsidR="007216B8">
        <w:rPr>
          <w:rFonts w:asciiTheme="minorHAnsi" w:hAnsiTheme="minorHAnsi"/>
          <w:rtl/>
        </w:rPr>
        <w:t>אומרים שאין שם אלוה אלא כוכב זה</w:t>
      </w:r>
      <w:r w:rsidRPr="009228F3">
        <w:rPr>
          <w:rFonts w:asciiTheme="minorHAnsi" w:hAnsiTheme="minorHAnsi"/>
          <w:rtl/>
        </w:rPr>
        <w:t>.</w:t>
      </w:r>
    </w:p>
    <w:p w14:paraId="712C8D0C" w14:textId="480D28FD" w:rsidR="009228F3" w:rsidRDefault="009228F3" w:rsidP="009228F3">
      <w:pPr>
        <w:pStyle w:val="NoSpacing"/>
        <w:bidi/>
        <w:jc w:val="both"/>
        <w:rPr>
          <w:rFonts w:asciiTheme="minorHAnsi" w:hAnsiTheme="minorHAnsi"/>
        </w:rPr>
      </w:pPr>
    </w:p>
    <w:p w14:paraId="552C076F" w14:textId="7C9DB53A" w:rsidR="009228F3" w:rsidRPr="00B20A5F" w:rsidRDefault="009228F3" w:rsidP="009228F3">
      <w:pPr>
        <w:pStyle w:val="NoSpacing"/>
        <w:jc w:val="both"/>
        <w:rPr>
          <w:rFonts w:asciiTheme="minorHAnsi" w:hAnsiTheme="minorHAnsi"/>
          <w:u w:val="single"/>
        </w:rPr>
      </w:pPr>
      <w:r w:rsidRPr="00B20A5F">
        <w:rPr>
          <w:rFonts w:asciiTheme="minorHAnsi" w:hAnsiTheme="minorHAnsi"/>
          <w:u w:val="single"/>
        </w:rPr>
        <w:t>Maimonides (d. 1207) Mishnah Torah Laws of Idol Worship 1:1</w:t>
      </w:r>
    </w:p>
    <w:p w14:paraId="278D3CC3" w14:textId="229F83A5" w:rsidR="009228F3" w:rsidRPr="0040174C" w:rsidRDefault="009228F3" w:rsidP="0040174C">
      <w:pPr>
        <w:pStyle w:val="NoSpacing"/>
        <w:rPr>
          <w:rFonts w:asciiTheme="minorHAnsi" w:hAnsiTheme="minorHAnsi"/>
          <w:u w:val="single"/>
        </w:rPr>
      </w:pPr>
      <w:r w:rsidRPr="009228F3">
        <w:rPr>
          <w:rFonts w:asciiTheme="minorHAnsi" w:hAnsiTheme="minorHAnsi"/>
        </w:rPr>
        <w:t xml:space="preserve">During the times of </w:t>
      </w:r>
      <w:proofErr w:type="spellStart"/>
      <w:r w:rsidRPr="009228F3">
        <w:rPr>
          <w:rFonts w:asciiTheme="minorHAnsi" w:hAnsiTheme="minorHAnsi"/>
        </w:rPr>
        <w:t>Enosh</w:t>
      </w:r>
      <w:proofErr w:type="spellEnd"/>
      <w:r w:rsidRPr="009228F3">
        <w:rPr>
          <w:rFonts w:asciiTheme="minorHAnsi" w:hAnsiTheme="minorHAnsi"/>
        </w:rPr>
        <w:t xml:space="preserve">, mankind made a great mistake, and the wise men of that generation gave thoughtless counsel. </w:t>
      </w:r>
      <w:proofErr w:type="spellStart"/>
      <w:r w:rsidRPr="009228F3">
        <w:rPr>
          <w:rFonts w:asciiTheme="minorHAnsi" w:hAnsiTheme="minorHAnsi"/>
        </w:rPr>
        <w:t>Enosh</w:t>
      </w:r>
      <w:proofErr w:type="spellEnd"/>
      <w:r w:rsidRPr="009228F3">
        <w:rPr>
          <w:rFonts w:asciiTheme="minorHAnsi" w:hAnsiTheme="minorHAnsi"/>
        </w:rPr>
        <w:t xml:space="preserve"> himself was one of those who erred.</w:t>
      </w:r>
      <w:r w:rsidR="0040174C">
        <w:rPr>
          <w:rFonts w:asciiTheme="minorHAnsi" w:hAnsiTheme="minorHAnsi"/>
        </w:rPr>
        <w:t xml:space="preserve"> </w:t>
      </w:r>
      <w:r w:rsidRPr="0040174C">
        <w:rPr>
          <w:rFonts w:asciiTheme="minorHAnsi" w:hAnsiTheme="minorHAnsi"/>
          <w:u w:val="single"/>
        </w:rPr>
        <w:t xml:space="preserve">Their mistake was as follows: They said God created stars and spheres with which to control the world. He placed them on high and treated them with </w:t>
      </w:r>
      <w:r w:rsidR="007216B8" w:rsidRPr="0040174C">
        <w:rPr>
          <w:rFonts w:asciiTheme="minorHAnsi" w:hAnsiTheme="minorHAnsi"/>
          <w:u w:val="single"/>
        </w:rPr>
        <w:t>honour</w:t>
      </w:r>
      <w:r w:rsidRPr="0040174C">
        <w:rPr>
          <w:rFonts w:asciiTheme="minorHAnsi" w:hAnsiTheme="minorHAnsi"/>
          <w:u w:val="single"/>
        </w:rPr>
        <w:t xml:space="preserve">, making them servants who minister before Him. Accordingly, it is fitting to praise and glorify them and to treat them with </w:t>
      </w:r>
      <w:r w:rsidR="007216B8" w:rsidRPr="0040174C">
        <w:rPr>
          <w:rFonts w:asciiTheme="minorHAnsi" w:hAnsiTheme="minorHAnsi"/>
          <w:u w:val="single"/>
        </w:rPr>
        <w:t>honour</w:t>
      </w:r>
      <w:r w:rsidRPr="0040174C">
        <w:rPr>
          <w:rFonts w:asciiTheme="minorHAnsi" w:hAnsiTheme="minorHAnsi"/>
          <w:u w:val="single"/>
        </w:rPr>
        <w:t xml:space="preserve">. [They perceived] this to be the will of God, blessed be He, that they magnify and </w:t>
      </w:r>
      <w:r w:rsidR="007216B8" w:rsidRPr="0040174C">
        <w:rPr>
          <w:rFonts w:asciiTheme="minorHAnsi" w:hAnsiTheme="minorHAnsi"/>
          <w:u w:val="single"/>
        </w:rPr>
        <w:t>honour</w:t>
      </w:r>
      <w:r w:rsidRPr="0040174C">
        <w:rPr>
          <w:rFonts w:asciiTheme="minorHAnsi" w:hAnsiTheme="minorHAnsi"/>
          <w:u w:val="single"/>
        </w:rPr>
        <w:t xml:space="preserve"> those whom He magnified and </w:t>
      </w:r>
      <w:r w:rsidR="007216B8" w:rsidRPr="0040174C">
        <w:rPr>
          <w:rFonts w:asciiTheme="minorHAnsi" w:hAnsiTheme="minorHAnsi"/>
          <w:u w:val="single"/>
        </w:rPr>
        <w:t>honoured</w:t>
      </w:r>
      <w:r w:rsidRPr="0040174C">
        <w:rPr>
          <w:rFonts w:asciiTheme="minorHAnsi" w:hAnsiTheme="minorHAnsi"/>
          <w:u w:val="single"/>
        </w:rPr>
        <w:t xml:space="preserve">, just as a king desires that the servants who stand before him be </w:t>
      </w:r>
      <w:r w:rsidR="007216B8" w:rsidRPr="0040174C">
        <w:rPr>
          <w:rFonts w:asciiTheme="minorHAnsi" w:hAnsiTheme="minorHAnsi"/>
          <w:u w:val="single"/>
        </w:rPr>
        <w:t>honoured</w:t>
      </w:r>
      <w:r w:rsidRPr="0040174C">
        <w:rPr>
          <w:rFonts w:asciiTheme="minorHAnsi" w:hAnsiTheme="minorHAnsi"/>
          <w:u w:val="single"/>
        </w:rPr>
        <w:t xml:space="preserve">. Indeed, doing so is an expression of </w:t>
      </w:r>
      <w:r w:rsidR="007216B8" w:rsidRPr="0040174C">
        <w:rPr>
          <w:rFonts w:asciiTheme="minorHAnsi" w:hAnsiTheme="minorHAnsi"/>
          <w:u w:val="single"/>
        </w:rPr>
        <w:t>honour</w:t>
      </w:r>
      <w:r w:rsidRPr="0040174C">
        <w:rPr>
          <w:rFonts w:asciiTheme="minorHAnsi" w:hAnsiTheme="minorHAnsi"/>
          <w:u w:val="single"/>
        </w:rPr>
        <w:t xml:space="preserve"> to the king.</w:t>
      </w:r>
    </w:p>
    <w:p w14:paraId="7060D89B" w14:textId="77777777" w:rsidR="009228F3" w:rsidRPr="009228F3" w:rsidRDefault="009228F3" w:rsidP="009228F3">
      <w:pPr>
        <w:pStyle w:val="NoSpacing"/>
        <w:rPr>
          <w:rFonts w:asciiTheme="minorHAnsi" w:hAnsiTheme="minorHAnsi"/>
        </w:rPr>
      </w:pPr>
    </w:p>
    <w:p w14:paraId="5C510472" w14:textId="54098905" w:rsidR="009228F3" w:rsidRPr="009228F3" w:rsidRDefault="009228F3" w:rsidP="0052253F">
      <w:pPr>
        <w:pStyle w:val="NoSpacing"/>
        <w:rPr>
          <w:rFonts w:asciiTheme="minorHAnsi" w:hAnsiTheme="minorHAnsi"/>
        </w:rPr>
      </w:pPr>
      <w:r w:rsidRPr="009228F3">
        <w:rPr>
          <w:rFonts w:asciiTheme="minorHAnsi" w:hAnsiTheme="minorHAnsi"/>
        </w:rPr>
        <w:t>After conceiving of this notion, they began to construct temples to the stars and offer sacrifices to them. They would praise and glorify them with words, and prostrate themselves before them, because by doing so, they would - according to their false conception - be fulfilling the will of God.</w:t>
      </w:r>
      <w:r w:rsidR="0052253F">
        <w:rPr>
          <w:rFonts w:asciiTheme="minorHAnsi" w:hAnsiTheme="minorHAnsi"/>
        </w:rPr>
        <w:t xml:space="preserve"> </w:t>
      </w:r>
      <w:r w:rsidRPr="009228F3">
        <w:rPr>
          <w:rFonts w:asciiTheme="minorHAnsi" w:hAnsiTheme="minorHAnsi"/>
        </w:rPr>
        <w:t>This was the essence of the worship of false gods, and this was the rationale of those who worshiped them. They would not say that there is no other god except for this star.</w:t>
      </w:r>
    </w:p>
    <w:p w14:paraId="2B2461C2" w14:textId="13B354D3" w:rsidR="009228F3" w:rsidRPr="009228F3" w:rsidRDefault="009228F3" w:rsidP="009228F3">
      <w:pPr>
        <w:pStyle w:val="NoSpacing"/>
        <w:rPr>
          <w:rFonts w:asciiTheme="minorHAnsi" w:hAnsiTheme="minorHAnsi"/>
        </w:rPr>
      </w:pPr>
    </w:p>
    <w:p w14:paraId="4B63A422" w14:textId="7210983A" w:rsidR="009F13D8" w:rsidRDefault="0040174C" w:rsidP="00820000">
      <w:pPr>
        <w:pStyle w:val="NoSpacing"/>
        <w:jc w:val="both"/>
        <w:rPr>
          <w:rFonts w:asciiTheme="minorHAnsi" w:hAnsiTheme="minorHAnsi"/>
          <w:b/>
          <w:bCs/>
        </w:rPr>
      </w:pPr>
      <w:r>
        <w:rPr>
          <w:rFonts w:asciiTheme="minorHAnsi" w:hAnsiTheme="minorHAnsi"/>
          <w:b/>
          <w:bCs/>
        </w:rPr>
        <w:t>T</w:t>
      </w:r>
      <w:r w:rsidR="009F13D8">
        <w:rPr>
          <w:rFonts w:asciiTheme="minorHAnsi" w:hAnsiTheme="minorHAnsi"/>
          <w:b/>
          <w:bCs/>
        </w:rPr>
        <w:t>he Red Heifer</w:t>
      </w:r>
    </w:p>
    <w:p w14:paraId="214B26D7" w14:textId="61C9E496" w:rsidR="0013792D" w:rsidRDefault="0013792D" w:rsidP="00820000">
      <w:pPr>
        <w:pStyle w:val="NoSpacing"/>
        <w:jc w:val="both"/>
        <w:rPr>
          <w:rFonts w:asciiTheme="minorHAnsi" w:hAnsiTheme="minorHAnsi"/>
          <w:b/>
          <w:bCs/>
        </w:rPr>
      </w:pPr>
      <w:r w:rsidRPr="00A46A74">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49F87984" wp14:editId="6B8A7880">
                <wp:simplePos x="0" y="0"/>
                <wp:positionH relativeFrom="margin">
                  <wp:posOffset>-76200</wp:posOffset>
                </wp:positionH>
                <wp:positionV relativeFrom="paragraph">
                  <wp:posOffset>158115</wp:posOffset>
                </wp:positionV>
                <wp:extent cx="6769100" cy="1323975"/>
                <wp:effectExtent l="0" t="0" r="12700" b="28575"/>
                <wp:wrapNone/>
                <wp:docPr id="12" name="Rectangle 12"/>
                <wp:cNvGraphicFramePr/>
                <a:graphic xmlns:a="http://schemas.openxmlformats.org/drawingml/2006/main">
                  <a:graphicData uri="http://schemas.microsoft.com/office/word/2010/wordprocessingShape">
                    <wps:wsp>
                      <wps:cNvSpPr/>
                      <wps:spPr>
                        <a:xfrm>
                          <a:off x="0" y="0"/>
                          <a:ext cx="6769100" cy="132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739D3" id="Rectangle 12" o:spid="_x0000_s1026" style="position:absolute;margin-left:-6pt;margin-top:12.45pt;width:533pt;height:104.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b3nAIAAJAFAAAOAAAAZHJzL2Uyb0RvYy54bWysVFFP2zAQfp+0/2D5fSQpFEZEiioQ0yQE&#10;FTDxbBy7ieT4PNtt2v36ne0krRjaw7Q+pLbv7jt/n+/u6nrXKbIV1rWgK1qc5JQIzaFu9bqiP17u&#10;vnylxHmma6ZAi4ruhaPXi8+frnpTihk0oGphCYJoV/amoo33pswyxxvRMXcCRmg0SrAd87i166y2&#10;rEf0TmWzPD/PerC1scCFc3h6m4x0EfGlFNw/SumEJ6qieDcfvzZ+38I3W1yxcm2ZaVo+XIP9wy06&#10;1mpMOkHdMs/IxrZ/QHUtt+BA+hMOXQZStlxEDsimyN+xeW6YEZELiuPMJJP7f7D8YbuypK3x7WaU&#10;aNbhGz2hakyvlSB4hgL1xpXo92xWdtg5XAa2O2m78I88yC6Kup9EFTtPOB6eX5xfFjlqz9FWnM5O&#10;Ly/mATU7hBvr/DcBHQmLilrMH8Vk23vnk+voErJpuGuVwnNWKk16THE6z2OAA9XWwRhssYbEjbJk&#10;y/D1/a4Y0h554SWUxrsEiolUXPm9Egn+SUhUB2nMUoJQlwdMxrnQvkimhtUipZrn+BuTjRGRsdII&#10;GJAlXnLCHgBGzwQyYif+g38IFbGsp+CB+d+Cp4iYGbSfgrtWg/2ImUJWQ+bkP4qUpAkqvUG9x9qx&#10;kJrKGX7X4vvdM+dXzGIX4ZvjZPCP+JEK8J1gWFHSgP310Xnwx+JGKyU9dmVF3c8Ns4IS9V1j2V8W&#10;Z2ehjePmbH4xw409trwdW/SmuwF8+gJnkOFxGfy9GpfSQveKA2QZsqKJaY65K8q9HTc3Pk0LHEFc&#10;LJfRDVvXMH+vnw0P4EHVUJ8vu1dmzVDEHuv/AcYOZuW7Wk6+IVLDcuNBtrHQD7oOemPbx8IZRlSY&#10;K8f76HUYpIvfAAAA//8DAFBLAwQUAAYACAAAACEAYSe5Gd4AAAALAQAADwAAAGRycy9kb3ducmV2&#10;LnhtbEyPwU7DMBBE70j8g7WVuLVOk1CVEKdClbjAqaHi7MbbJGq8jmKnNX/P9gTHnR3NvCl30Q7i&#10;ipPvHSlYrxIQSI0zPbUKjl/vyy0IHzQZPThCBT/oYVc9PpS6MO5GB7zWoRUcQr7QCroQxkJK33Ro&#10;tV+5EYl/ZzdZHficWmkmfeNwO8g0STbS6p64odMj7jtsLvVsFXxvD6Y9xo/afmbz/pxuvI3BK/W0&#10;iG+vIALG8GeGOz6jQ8VMJzeT8WJQsFynvCUoSPMXEHdD8pyzcmIly3KQVSn/b6h+AQAA//8DAFBL&#10;AQItABQABgAIAAAAIQC2gziS/gAAAOEBAAATAAAAAAAAAAAAAAAAAAAAAABbQ29udGVudF9UeXBl&#10;c10ueG1sUEsBAi0AFAAGAAgAAAAhADj9If/WAAAAlAEAAAsAAAAAAAAAAAAAAAAALwEAAF9yZWxz&#10;Ly5yZWxzUEsBAi0AFAAGAAgAAAAhAPWd5vecAgAAkAUAAA4AAAAAAAAAAAAAAAAALgIAAGRycy9l&#10;Mm9Eb2MueG1sUEsBAi0AFAAGAAgAAAAhAGEnuRneAAAACwEAAA8AAAAAAAAAAAAAAAAA9gQAAGRy&#10;cy9kb3ducmV2LnhtbFBLBQYAAAAABAAEAPMAAAABBgAAAAA=&#10;" filled="f" strokecolor="black [3213]" strokeweight=".5pt">
                <w10:wrap anchorx="margin"/>
              </v:rect>
            </w:pict>
          </mc:Fallback>
        </mc:AlternateContent>
      </w:r>
    </w:p>
    <w:p w14:paraId="1732B5F5" w14:textId="30A68C1D" w:rsidR="007216B8" w:rsidRPr="007216B8" w:rsidRDefault="007216B8" w:rsidP="007216B8">
      <w:pPr>
        <w:pStyle w:val="NoSpacing"/>
        <w:bidi/>
        <w:jc w:val="both"/>
        <w:rPr>
          <w:rFonts w:asciiTheme="minorHAnsi" w:hAnsiTheme="minorHAnsi"/>
          <w:u w:val="single"/>
        </w:rPr>
      </w:pPr>
      <w:r w:rsidRPr="007216B8">
        <w:rPr>
          <w:rFonts w:asciiTheme="minorHAnsi" w:hAnsiTheme="minorHAnsi"/>
          <w:u w:val="single"/>
          <w:rtl/>
        </w:rPr>
        <w:t xml:space="preserve">במדבר פרק </w:t>
      </w:r>
      <w:proofErr w:type="spellStart"/>
      <w:r w:rsidRPr="007216B8">
        <w:rPr>
          <w:rFonts w:asciiTheme="minorHAnsi" w:hAnsiTheme="minorHAnsi"/>
          <w:u w:val="single"/>
          <w:rtl/>
        </w:rPr>
        <w:t>יט</w:t>
      </w:r>
      <w:proofErr w:type="spellEnd"/>
      <w:r w:rsidRPr="007216B8">
        <w:rPr>
          <w:rFonts w:asciiTheme="minorHAnsi" w:hAnsiTheme="minorHAnsi"/>
          <w:u w:val="single"/>
          <w:rtl/>
        </w:rPr>
        <w:t xml:space="preserve"> </w:t>
      </w:r>
    </w:p>
    <w:p w14:paraId="33DAEB9C" w14:textId="11768F47" w:rsidR="007216B8" w:rsidRDefault="007216B8" w:rsidP="0052253F">
      <w:pPr>
        <w:pStyle w:val="NoSpacing"/>
        <w:bidi/>
        <w:jc w:val="both"/>
        <w:rPr>
          <w:rFonts w:asciiTheme="minorHAnsi" w:hAnsiTheme="minorHAnsi"/>
          <w:rtl/>
        </w:rPr>
      </w:pPr>
      <w:r w:rsidRPr="007216B8">
        <w:rPr>
          <w:rFonts w:asciiTheme="minorHAnsi" w:hAnsiTheme="minorHAnsi"/>
          <w:rtl/>
        </w:rPr>
        <w:t xml:space="preserve">(א) וַיְדַבֵּר </w:t>
      </w:r>
      <w:proofErr w:type="spellStart"/>
      <w:r w:rsidRPr="007216B8">
        <w:rPr>
          <w:rFonts w:asciiTheme="minorHAnsi" w:hAnsiTheme="minorHAnsi"/>
          <w:rtl/>
        </w:rPr>
        <w:t>יְקֹוָק</w:t>
      </w:r>
      <w:proofErr w:type="spellEnd"/>
      <w:r w:rsidRPr="007216B8">
        <w:rPr>
          <w:rFonts w:asciiTheme="minorHAnsi" w:hAnsiTheme="minorHAnsi"/>
          <w:rtl/>
        </w:rPr>
        <w:t xml:space="preserve"> אֶל מֹשֶׁה וְאֶל אַהֲרֹן </w:t>
      </w:r>
      <w:proofErr w:type="spellStart"/>
      <w:r w:rsidRPr="007216B8">
        <w:rPr>
          <w:rFonts w:asciiTheme="minorHAnsi" w:hAnsiTheme="minorHAnsi"/>
          <w:rtl/>
        </w:rPr>
        <w:t>לֵאמֹר</w:t>
      </w:r>
      <w:proofErr w:type="spellEnd"/>
      <w:r w:rsidRPr="007216B8">
        <w:rPr>
          <w:rFonts w:asciiTheme="minorHAnsi" w:hAnsiTheme="minorHAnsi"/>
          <w:rtl/>
        </w:rPr>
        <w:t>:</w:t>
      </w:r>
      <w:r>
        <w:rPr>
          <w:rFonts w:asciiTheme="minorHAnsi" w:hAnsiTheme="minorHAnsi"/>
          <w:rtl/>
        </w:rPr>
        <w:t xml:space="preserve"> </w:t>
      </w:r>
      <w:r w:rsidRPr="007216B8">
        <w:rPr>
          <w:rFonts w:asciiTheme="minorHAnsi" w:hAnsiTheme="minorHAnsi"/>
          <w:rtl/>
        </w:rPr>
        <w:t xml:space="preserve">(ב) זֹאת </w:t>
      </w:r>
      <w:proofErr w:type="spellStart"/>
      <w:r w:rsidRPr="007216B8">
        <w:rPr>
          <w:rFonts w:asciiTheme="minorHAnsi" w:hAnsiTheme="minorHAnsi"/>
          <w:rtl/>
        </w:rPr>
        <w:t>חֻקַּת</w:t>
      </w:r>
      <w:proofErr w:type="spellEnd"/>
      <w:r w:rsidRPr="007216B8">
        <w:rPr>
          <w:rFonts w:asciiTheme="minorHAnsi" w:hAnsiTheme="minorHAnsi"/>
          <w:rtl/>
        </w:rPr>
        <w:t xml:space="preserve"> הַתּוֹרָה אֲשֶׁר </w:t>
      </w:r>
      <w:proofErr w:type="spellStart"/>
      <w:r w:rsidRPr="007216B8">
        <w:rPr>
          <w:rFonts w:asciiTheme="minorHAnsi" w:hAnsiTheme="minorHAnsi"/>
          <w:rtl/>
        </w:rPr>
        <w:t>צִוָּה</w:t>
      </w:r>
      <w:proofErr w:type="spellEnd"/>
      <w:r w:rsidRPr="007216B8">
        <w:rPr>
          <w:rFonts w:asciiTheme="minorHAnsi" w:hAnsiTheme="minorHAnsi"/>
          <w:rtl/>
        </w:rPr>
        <w:t xml:space="preserve"> </w:t>
      </w:r>
      <w:proofErr w:type="spellStart"/>
      <w:r w:rsidRPr="007216B8">
        <w:rPr>
          <w:rFonts w:asciiTheme="minorHAnsi" w:hAnsiTheme="minorHAnsi"/>
          <w:rtl/>
        </w:rPr>
        <w:t>יְקֹוָק</w:t>
      </w:r>
      <w:proofErr w:type="spellEnd"/>
      <w:r w:rsidRPr="007216B8">
        <w:rPr>
          <w:rFonts w:asciiTheme="minorHAnsi" w:hAnsiTheme="minorHAnsi"/>
          <w:rtl/>
        </w:rPr>
        <w:t xml:space="preserve"> </w:t>
      </w:r>
      <w:proofErr w:type="spellStart"/>
      <w:r w:rsidRPr="007216B8">
        <w:rPr>
          <w:rFonts w:asciiTheme="minorHAnsi" w:hAnsiTheme="minorHAnsi"/>
          <w:rtl/>
        </w:rPr>
        <w:t>לֵאמֹר</w:t>
      </w:r>
      <w:proofErr w:type="spellEnd"/>
      <w:r w:rsidRPr="007216B8">
        <w:rPr>
          <w:rFonts w:asciiTheme="minorHAnsi" w:hAnsiTheme="minorHAnsi"/>
          <w:rtl/>
        </w:rPr>
        <w:t xml:space="preserve"> דַּבֵּר אֶל בְּנֵי יִשְׂרָאֵל </w:t>
      </w:r>
      <w:proofErr w:type="spellStart"/>
      <w:r w:rsidRPr="007216B8">
        <w:rPr>
          <w:rFonts w:asciiTheme="minorHAnsi" w:hAnsiTheme="minorHAnsi"/>
          <w:rtl/>
        </w:rPr>
        <w:t>וְיִקְחו</w:t>
      </w:r>
      <w:proofErr w:type="spellEnd"/>
      <w:r w:rsidRPr="007216B8">
        <w:rPr>
          <w:rFonts w:asciiTheme="minorHAnsi" w:hAnsiTheme="minorHAnsi"/>
          <w:rtl/>
        </w:rPr>
        <w:t>ּ אֵלֶיךָ פָרָה אֲדֻמָּה תְּמִימָה אֲשֶׁר אֵין בָּהּ מוּם אֲשֶׁר לֹא עָלָה עָלֶיהָ עֹל:</w:t>
      </w:r>
      <w:r>
        <w:rPr>
          <w:rFonts w:asciiTheme="minorHAnsi" w:hAnsiTheme="minorHAnsi"/>
          <w:rtl/>
        </w:rPr>
        <w:t xml:space="preserve"> </w:t>
      </w:r>
    </w:p>
    <w:p w14:paraId="755E6013" w14:textId="389C6A60" w:rsidR="004B1D5F" w:rsidRDefault="004B1D5F" w:rsidP="004B1D5F">
      <w:pPr>
        <w:pStyle w:val="NoSpacing"/>
        <w:jc w:val="both"/>
        <w:rPr>
          <w:rFonts w:asciiTheme="minorHAnsi" w:hAnsiTheme="minorHAnsi"/>
          <w:u w:val="single"/>
        </w:rPr>
      </w:pPr>
      <w:proofErr w:type="spellStart"/>
      <w:r w:rsidRPr="004B1D5F">
        <w:rPr>
          <w:rFonts w:asciiTheme="minorHAnsi" w:hAnsiTheme="minorHAnsi"/>
          <w:u w:val="single"/>
        </w:rPr>
        <w:t>Bamidbar</w:t>
      </w:r>
      <w:proofErr w:type="spellEnd"/>
      <w:r w:rsidRPr="004B1D5F">
        <w:rPr>
          <w:rFonts w:asciiTheme="minorHAnsi" w:hAnsiTheme="minorHAnsi"/>
          <w:u w:val="single"/>
        </w:rPr>
        <w:t xml:space="preserve"> 19:1-2</w:t>
      </w:r>
    </w:p>
    <w:p w14:paraId="3CB4A18F" w14:textId="6650194B" w:rsidR="004B1D5F" w:rsidRDefault="004B1D5F" w:rsidP="004B1D5F">
      <w:pPr>
        <w:pStyle w:val="NoSpacing"/>
        <w:rPr>
          <w:rFonts w:asciiTheme="minorHAnsi" w:hAnsiTheme="minorHAnsi"/>
        </w:rPr>
      </w:pPr>
      <w:r w:rsidRPr="004B1D5F">
        <w:rPr>
          <w:rFonts w:asciiTheme="minorHAnsi" w:hAnsiTheme="minorHAnsi"/>
        </w:rPr>
        <w:t>1</w:t>
      </w:r>
      <w:r>
        <w:rPr>
          <w:rFonts w:asciiTheme="minorHAnsi" w:hAnsiTheme="minorHAnsi"/>
        </w:rPr>
        <w:t xml:space="preserve">. </w:t>
      </w:r>
      <w:r w:rsidRPr="004B1D5F">
        <w:rPr>
          <w:rFonts w:asciiTheme="minorHAnsi" w:hAnsiTheme="minorHAnsi"/>
        </w:rPr>
        <w:t>The Lord spok</w:t>
      </w:r>
      <w:r>
        <w:rPr>
          <w:rFonts w:asciiTheme="minorHAnsi" w:hAnsiTheme="minorHAnsi"/>
        </w:rPr>
        <w:t xml:space="preserve">e to Moses and Aaron, saying: </w:t>
      </w:r>
      <w:r w:rsidRPr="004B1D5F">
        <w:rPr>
          <w:rFonts w:asciiTheme="minorHAnsi" w:hAnsiTheme="minorHAnsi"/>
        </w:rPr>
        <w:t>2</w:t>
      </w:r>
      <w:r>
        <w:rPr>
          <w:rFonts w:asciiTheme="minorHAnsi" w:hAnsiTheme="minorHAnsi"/>
        </w:rPr>
        <w:t xml:space="preserve">. </w:t>
      </w:r>
      <w:proofErr w:type="gramStart"/>
      <w:r w:rsidRPr="004B1D5F">
        <w:rPr>
          <w:rFonts w:asciiTheme="minorHAnsi" w:hAnsiTheme="minorHAnsi"/>
        </w:rPr>
        <w:t>This</w:t>
      </w:r>
      <w:proofErr w:type="gramEnd"/>
      <w:r w:rsidRPr="004B1D5F">
        <w:rPr>
          <w:rFonts w:asciiTheme="minorHAnsi" w:hAnsiTheme="minorHAnsi"/>
        </w:rPr>
        <w:t xml:space="preserve"> is the statute of the Torah which the Lord commanded, saying, Speak to the children of Israel and have them take for you a perfectly red unblemished cow, upon which no yoke was laid.</w:t>
      </w:r>
    </w:p>
    <w:p w14:paraId="2B7636A6" w14:textId="29E73C6C" w:rsidR="004B1D5F" w:rsidRPr="004B1D5F" w:rsidRDefault="0013792D" w:rsidP="004B1D5F">
      <w:pPr>
        <w:pStyle w:val="NoSpacing"/>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388922A7" wp14:editId="11BB7B63">
                <wp:simplePos x="0" y="0"/>
                <wp:positionH relativeFrom="margin">
                  <wp:posOffset>-76200</wp:posOffset>
                </wp:positionH>
                <wp:positionV relativeFrom="paragraph">
                  <wp:posOffset>164465</wp:posOffset>
                </wp:positionV>
                <wp:extent cx="6769100" cy="809625"/>
                <wp:effectExtent l="0" t="0" r="12700" b="28575"/>
                <wp:wrapNone/>
                <wp:docPr id="13" name="Rectangle 13"/>
                <wp:cNvGraphicFramePr/>
                <a:graphic xmlns:a="http://schemas.openxmlformats.org/drawingml/2006/main">
                  <a:graphicData uri="http://schemas.microsoft.com/office/word/2010/wordprocessingShape">
                    <wps:wsp>
                      <wps:cNvSpPr/>
                      <wps:spPr>
                        <a:xfrm>
                          <a:off x="0" y="0"/>
                          <a:ext cx="6769100"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AF2E2" id="Rectangle 13" o:spid="_x0000_s1026" style="position:absolute;margin-left:-6pt;margin-top:12.95pt;width:533pt;height:63.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QtmwIAAI8FAAAOAAAAZHJzL2Uyb0RvYy54bWysVFFP2zAQfp+0/2D5fSQptIOIFFUgpkkI&#10;EDDxbBy7ieT4PNtt2v36ne0krRjaw7Q+pLbv7jt/n+/u8mrXKbIV1rWgK1qc5JQIzaFu9bqiP15u&#10;v5xT4jzTNVOgRUX3wtGr5edPl70pxQwaULWwBEG0K3tT0cZ7U2aZ443omDsBIzQaJdiOedzadVZb&#10;1iN6p7JZni+yHmxtLHDhHJ7eJCNdRnwpBfcPUjrhiaoo3s3Hr43ft/DNlpesXFtmmpYP12D/cIuO&#10;tRqTTlA3zDOyse0fUF3LLTiQ/oRDl4GULReRA7Ip8ndsnhtmROSC4jgzyeT+Hyy/3z5a0tb4dqeU&#10;aNbhGz2hakyvlSB4hgL1xpXo92we7bBzuAxsd9J24R95kF0UdT+JKnaecDxcfF1cFDlqz9F2nl8s&#10;ZvMAmh2ijXX+m4COhEVFLaaPWrLtnfPJdXQJyTTctkrhOSuVJj1mOJ3nMcCBautgDLZYQuJaWbJl&#10;+Ph+Vwxpj7zwEkrjXQLDxCmu/F6JBP8kJIqDLGYpQSjLAybjXGhfJFPDapFSzXP8jcnGiMhYaQQM&#10;yBIvOWEPAKNnAhmxE//BP4SKWNVT8MD8b8FTRMwM2k/BXavBfsRMIashc/IfRUrSBJXeoN5j6VhI&#10;PeUMv23x/e6Y84/MYhPhk+Ng8A/4kQrwnWBYUdKA/fXRefDH2kYrJT02ZUXdzw2zghL1XWPVXxRn&#10;Z6GL4+Zs/nWGG3tseTu26E13Dfj0BY4gw+My+Hs1LqWF7hXnxypkRRPTHHNXlHs7bq59GhY4gbhY&#10;raIbdq5h/k4/Gx7Ag6qhPl92r8yaoYg9lv89jA3Myne1nHxDpIbVxoNsY6EfdB30xq6PhTNMqDBW&#10;jvfR6zBHl78BAAD//wMAUEsDBBQABgAIAAAAIQBOhHWY3gAAAAsBAAAPAAAAZHJzL2Rvd25yZXYu&#10;eG1sTI9Bb8IwDIXvk/YfIk/aDVIKRaw0RRPSLtuJgnYOjWkrGqdqUsj+/cxpu9l+T8/fK3bR9uKG&#10;o+8cKVjMExBItTMdNQpOx4/ZBoQPmozuHaGCH/SwK5+fCp0bd6cD3qrQCA4hn2sFbQhDLqWvW7Ta&#10;z92AxNrFjVYHXsdGmlHfOdz2Mk2StbS6I/7Q6gH3LdbXarIKvjcH05ziZ2W/ltP+kq69jcEr9foS&#10;37cgAsbwZ4YHPqNDyUxnN5HxolcwW6TcJShIszcQD0OSrfhy5ilbrkCWhfzfofwFAAD//wMAUEsB&#10;Ai0AFAAGAAgAAAAhALaDOJL+AAAA4QEAABMAAAAAAAAAAAAAAAAAAAAAAFtDb250ZW50X1R5cGVz&#10;XS54bWxQSwECLQAUAAYACAAAACEAOP0h/9YAAACUAQAACwAAAAAAAAAAAAAAAAAvAQAAX3JlbHMv&#10;LnJlbHNQSwECLQAUAAYACAAAACEA191ELZsCAACPBQAADgAAAAAAAAAAAAAAAAAuAgAAZHJzL2Uy&#10;b0RvYy54bWxQSwECLQAUAAYACAAAACEAToR1mN4AAAALAQAADwAAAAAAAAAAAAAAAAD1BAAAZHJz&#10;L2Rvd25yZXYueG1sUEsFBgAAAAAEAAQA8wAAAAAGAAAAAA==&#10;" filled="f" strokecolor="black [3213]" strokeweight=".5pt">
                <w10:wrap anchorx="margin"/>
              </v:rect>
            </w:pict>
          </mc:Fallback>
        </mc:AlternateContent>
      </w:r>
    </w:p>
    <w:p w14:paraId="0119CDE9" w14:textId="7DA41A5D" w:rsidR="0037333D" w:rsidRPr="0037333D" w:rsidRDefault="0037333D" w:rsidP="0037333D">
      <w:pPr>
        <w:pStyle w:val="NoSpacing"/>
        <w:bidi/>
        <w:jc w:val="both"/>
        <w:rPr>
          <w:rFonts w:asciiTheme="minorHAnsi" w:hAnsiTheme="minorHAnsi"/>
          <w:u w:val="single"/>
        </w:rPr>
      </w:pPr>
      <w:r w:rsidRPr="0037333D">
        <w:rPr>
          <w:rFonts w:asciiTheme="minorHAnsi" w:hAnsiTheme="minorHAnsi"/>
          <w:u w:val="single"/>
          <w:rtl/>
        </w:rPr>
        <w:t xml:space="preserve">ויקרא פרק </w:t>
      </w:r>
      <w:proofErr w:type="spellStart"/>
      <w:r w:rsidRPr="0037333D">
        <w:rPr>
          <w:rFonts w:asciiTheme="minorHAnsi" w:hAnsiTheme="minorHAnsi"/>
          <w:u w:val="single"/>
          <w:rtl/>
        </w:rPr>
        <w:t>יח</w:t>
      </w:r>
      <w:proofErr w:type="spellEnd"/>
      <w:r w:rsidRPr="0037333D">
        <w:rPr>
          <w:rFonts w:asciiTheme="minorHAnsi" w:hAnsiTheme="minorHAnsi"/>
          <w:u w:val="single"/>
          <w:rtl/>
        </w:rPr>
        <w:t xml:space="preserve"> פסוק ד </w:t>
      </w:r>
    </w:p>
    <w:p w14:paraId="3FB77AA7" w14:textId="2A692A9E" w:rsidR="0037333D" w:rsidRDefault="0037333D" w:rsidP="0037333D">
      <w:pPr>
        <w:pStyle w:val="NoSpacing"/>
        <w:bidi/>
        <w:jc w:val="both"/>
        <w:rPr>
          <w:rFonts w:asciiTheme="minorHAnsi" w:hAnsiTheme="minorHAnsi"/>
          <w:rtl/>
        </w:rPr>
      </w:pPr>
      <w:r w:rsidRPr="0037333D">
        <w:rPr>
          <w:rFonts w:asciiTheme="minorHAnsi" w:hAnsiTheme="minorHAnsi"/>
          <w:rtl/>
        </w:rPr>
        <w:t xml:space="preserve">אֶת מִשְׁפָּטַי תַּעֲשׂוּ וְאֶת </w:t>
      </w:r>
      <w:proofErr w:type="spellStart"/>
      <w:r w:rsidRPr="0037333D">
        <w:rPr>
          <w:rFonts w:asciiTheme="minorHAnsi" w:hAnsiTheme="minorHAnsi"/>
          <w:rtl/>
        </w:rPr>
        <w:t>חֻקֹּתַי</w:t>
      </w:r>
      <w:proofErr w:type="spellEnd"/>
      <w:r w:rsidRPr="0037333D">
        <w:rPr>
          <w:rFonts w:asciiTheme="minorHAnsi" w:hAnsiTheme="minorHAnsi"/>
          <w:rtl/>
        </w:rPr>
        <w:t xml:space="preserve"> תִּשְׁמְרוּ לָלֶכֶת בָּהֶם אֲנִי </w:t>
      </w:r>
      <w:proofErr w:type="spellStart"/>
      <w:r w:rsidRPr="0037333D">
        <w:rPr>
          <w:rFonts w:asciiTheme="minorHAnsi" w:hAnsiTheme="minorHAnsi"/>
          <w:rtl/>
        </w:rPr>
        <w:t>יְקֹוָק</w:t>
      </w:r>
      <w:proofErr w:type="spellEnd"/>
      <w:r w:rsidRPr="0037333D">
        <w:rPr>
          <w:rFonts w:asciiTheme="minorHAnsi" w:hAnsiTheme="minorHAnsi"/>
          <w:rtl/>
        </w:rPr>
        <w:t xml:space="preserve"> </w:t>
      </w:r>
      <w:proofErr w:type="spellStart"/>
      <w:r w:rsidRPr="0037333D">
        <w:rPr>
          <w:rFonts w:asciiTheme="minorHAnsi" w:hAnsiTheme="minorHAnsi"/>
          <w:rtl/>
        </w:rPr>
        <w:t>אֱלֹהֵיכֶם</w:t>
      </w:r>
      <w:proofErr w:type="spellEnd"/>
      <w:r w:rsidRPr="0037333D">
        <w:rPr>
          <w:rFonts w:asciiTheme="minorHAnsi" w:hAnsiTheme="minorHAnsi"/>
          <w:rtl/>
        </w:rPr>
        <w:t>:</w:t>
      </w:r>
    </w:p>
    <w:p w14:paraId="7CE921CC" w14:textId="29F812F8" w:rsidR="0037333D" w:rsidRPr="004B1D5F" w:rsidRDefault="004B1D5F" w:rsidP="004B1D5F">
      <w:pPr>
        <w:pStyle w:val="NoSpacing"/>
        <w:jc w:val="both"/>
        <w:rPr>
          <w:rFonts w:asciiTheme="minorHAnsi" w:hAnsiTheme="minorHAnsi"/>
          <w:u w:val="single"/>
        </w:rPr>
      </w:pPr>
      <w:r w:rsidRPr="004B1D5F">
        <w:rPr>
          <w:rFonts w:asciiTheme="minorHAnsi" w:hAnsiTheme="minorHAnsi"/>
          <w:u w:val="single"/>
        </w:rPr>
        <w:t>Leviticus 18:4</w:t>
      </w:r>
    </w:p>
    <w:p w14:paraId="3D8D9D98" w14:textId="7A8B4ECC" w:rsidR="004B1D5F" w:rsidRDefault="004B1D5F" w:rsidP="004B1D5F">
      <w:pPr>
        <w:pStyle w:val="NoSpacing"/>
        <w:jc w:val="both"/>
        <w:rPr>
          <w:rFonts w:asciiTheme="minorHAnsi" w:hAnsiTheme="minorHAnsi"/>
        </w:rPr>
      </w:pPr>
      <w:r w:rsidRPr="004B1D5F">
        <w:rPr>
          <w:rFonts w:asciiTheme="minorHAnsi" w:hAnsiTheme="minorHAnsi"/>
        </w:rPr>
        <w:t xml:space="preserve">You shall </w:t>
      </w:r>
      <w:r w:rsidR="0013792D" w:rsidRPr="004B1D5F">
        <w:rPr>
          <w:rFonts w:asciiTheme="minorHAnsi" w:hAnsiTheme="minorHAnsi"/>
        </w:rPr>
        <w:t>fulfil</w:t>
      </w:r>
      <w:r w:rsidRPr="004B1D5F">
        <w:rPr>
          <w:rFonts w:asciiTheme="minorHAnsi" w:hAnsiTheme="minorHAnsi"/>
        </w:rPr>
        <w:t xml:space="preserve"> </w:t>
      </w:r>
      <w:proofErr w:type="gramStart"/>
      <w:r w:rsidRPr="004B1D5F">
        <w:rPr>
          <w:rFonts w:asciiTheme="minorHAnsi" w:hAnsiTheme="minorHAnsi"/>
        </w:rPr>
        <w:t>My</w:t>
      </w:r>
      <w:proofErr w:type="gramEnd"/>
      <w:r w:rsidRPr="004B1D5F">
        <w:rPr>
          <w:rFonts w:asciiTheme="minorHAnsi" w:hAnsiTheme="minorHAnsi"/>
        </w:rPr>
        <w:t xml:space="preserve"> ordinances and observe My statutes, to follow them. I am the Lord, your God.</w:t>
      </w:r>
    </w:p>
    <w:p w14:paraId="5058B9F6" w14:textId="6428907F" w:rsidR="004B1D5F" w:rsidRDefault="0013792D" w:rsidP="004B1D5F">
      <w:pPr>
        <w:pStyle w:val="NoSpacing"/>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71552" behindDoc="0" locked="0" layoutInCell="1" allowOverlap="1" wp14:anchorId="74C52EB4" wp14:editId="3B528795">
                <wp:simplePos x="0" y="0"/>
                <wp:positionH relativeFrom="margin">
                  <wp:posOffset>-76200</wp:posOffset>
                </wp:positionH>
                <wp:positionV relativeFrom="paragraph">
                  <wp:posOffset>133350</wp:posOffset>
                </wp:positionV>
                <wp:extent cx="6769100" cy="230505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6769100" cy="2305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B4025" id="Rectangle 14" o:spid="_x0000_s1026" style="position:absolute;margin-left:-6pt;margin-top:10.5pt;width:533pt;height:18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NQmQIAAJAFAAAOAAAAZHJzL2Uyb0RvYy54bWysVE1v2zAMvQ/YfxB0X22n6ZdRpwhadBhQ&#10;tEHboWdVlmIDsqhJSpzs14+SbDfrih2GJYAsiuSj+Ejx8mrXKbIV1rWgK1oc5ZQIzaFu9bqi359v&#10;v5xT4jzTNVOgRUX3wtGrxedPl70pxQwaULWwBEG0K3tT0cZ7U2aZ443omDsCIzQqJdiOeRTtOqst&#10;6xG9U9ksz0+zHmxtLHDhHJ7eJCVdRHwpBfcPUjrhiaoo3s3H1cb1NazZ4pKVa8tM0/LhGuwfbtGx&#10;VmPQCeqGeUY2tv0Dqmu5BQfSH3HoMpCy5SLmgNkU+btsnhpmRMwFyXFmosn9P1h+v11Z0tZYuzkl&#10;mnVYo0dkjem1EgTPkKDeuBLtnszKDpLDbch2J20XvpgH2UVS9xOpYucJx8PTs9OLIkfuOepmx/kJ&#10;/gNq9uZurPNfBXQkbCpqMX4kk23vnE+mo0mIpuG2VQrPWak06THEMUIG0YFq66CMQughca0s2TKs&#10;vt8VQ9gDK7yE0niXkGJKKu78XokE/ygksoNpzFKA3zEZ50L7IqkaVosU6iTH3xhs9IgZK42AAVni&#10;JSfsAWC0TCAjdsp/sA+uIrb15Dxk/jfnySNGBu0n567VYD/KTGFWQ+RkP5KUqAksvUK9x96xkB6V&#10;M/y2xfrdMedXzOIrwprjZPAPuEgFWCcYdpQ0YH9+dB7ssblRS0mPr7Ki7seGWUGJ+qax7S+K+Tw8&#10;4yjMT85mKNhDzeuhRm+6a8DSFziDDI/bYO/VuJUWuhccIMsQFVVMc4xdUe7tKFz7NC1wBHGxXEYz&#10;fLqG+Tv9ZHgAD6yG/nzevTBrhib22P/3ML5gVr7r5WQbPDUsNx5kGxv9jdeBb3z2sXGGERXmyqEc&#10;rd4G6eIXAAAA//8DAFBLAwQUAAYACAAAACEAfUdkzd0AAAALAQAADwAAAGRycy9kb3ducmV2Lnht&#10;bEyPQU/DMAyF70j8h8hI3La0HUxVqTuhSVzgtDJxzhqvrWicqkm38u/xTnDys/z0/L1yt7hBXWgK&#10;vWeEdJ2AIm687blFOH6+rXJQIRq2ZvBMCD8UYFfd35WmsP7KB7rUsVUSwqEwCF2MY6F1aDpyJqz9&#10;SCy3s5+cibJOrbaTuUq4G3SWJFvtTM/yoTMj7TtqvuvZIXzlB9sel/fafWzm/TnbBrfEgPj4sLy+&#10;gIq0xD8z3PAFHSphOvmZbVADwirNpEtEyFKZN0Py/CTqhLDJReiq1P87VL8AAAD//wMAUEsBAi0A&#10;FAAGAAgAAAAhALaDOJL+AAAA4QEAABMAAAAAAAAAAAAAAAAAAAAAAFtDb250ZW50X1R5cGVzXS54&#10;bWxQSwECLQAUAAYACAAAACEAOP0h/9YAAACUAQAACwAAAAAAAAAAAAAAAAAvAQAAX3JlbHMvLnJl&#10;bHNQSwECLQAUAAYACAAAACEAZwUDUJkCAACQBQAADgAAAAAAAAAAAAAAAAAuAgAAZHJzL2Uyb0Rv&#10;Yy54bWxQSwECLQAUAAYACAAAACEAfUdkzd0AAAALAQAADwAAAAAAAAAAAAAAAADzBAAAZHJzL2Rv&#10;d25yZXYueG1sUEsFBgAAAAAEAAQA8wAAAP0FAAAAAA==&#10;" filled="f" strokecolor="black [3213]" strokeweight=".5pt">
                <w10:wrap anchorx="margin"/>
              </v:rect>
            </w:pict>
          </mc:Fallback>
        </mc:AlternateContent>
      </w:r>
    </w:p>
    <w:p w14:paraId="401ED184" w14:textId="40EC6FDC" w:rsidR="0037333D" w:rsidRPr="0037333D" w:rsidRDefault="0037333D" w:rsidP="0037333D">
      <w:pPr>
        <w:pStyle w:val="NoSpacing"/>
        <w:bidi/>
        <w:jc w:val="both"/>
        <w:rPr>
          <w:rFonts w:asciiTheme="minorHAnsi" w:hAnsiTheme="minorHAnsi"/>
          <w:u w:val="single"/>
        </w:rPr>
      </w:pPr>
      <w:r w:rsidRPr="0037333D">
        <w:rPr>
          <w:rFonts w:asciiTheme="minorHAnsi" w:hAnsiTheme="minorHAnsi"/>
          <w:u w:val="single"/>
          <w:rtl/>
        </w:rPr>
        <w:t xml:space="preserve">תלמוד בבלי מסכת יומא דף </w:t>
      </w:r>
      <w:proofErr w:type="spellStart"/>
      <w:r w:rsidRPr="0037333D">
        <w:rPr>
          <w:rFonts w:asciiTheme="minorHAnsi" w:hAnsiTheme="minorHAnsi"/>
          <w:u w:val="single"/>
          <w:rtl/>
        </w:rPr>
        <w:t>סז</w:t>
      </w:r>
      <w:proofErr w:type="spellEnd"/>
      <w:r w:rsidRPr="0037333D">
        <w:rPr>
          <w:rFonts w:asciiTheme="minorHAnsi" w:hAnsiTheme="minorHAnsi"/>
          <w:u w:val="single"/>
          <w:rtl/>
        </w:rPr>
        <w:t xml:space="preserve"> עמוד ב </w:t>
      </w:r>
    </w:p>
    <w:p w14:paraId="734C87A9" w14:textId="1634E4F4" w:rsidR="0037333D" w:rsidRDefault="0037333D" w:rsidP="00A21B49">
      <w:pPr>
        <w:pStyle w:val="NoSpacing"/>
        <w:bidi/>
        <w:jc w:val="both"/>
        <w:rPr>
          <w:rFonts w:asciiTheme="minorHAnsi" w:hAnsiTheme="minorHAnsi"/>
          <w:rtl/>
        </w:rPr>
      </w:pPr>
      <w:r w:rsidRPr="0037333D">
        <w:rPr>
          <w:rFonts w:asciiTheme="minorHAnsi" w:hAnsiTheme="minorHAnsi"/>
          <w:rtl/>
        </w:rPr>
        <w:t xml:space="preserve">ואת </w:t>
      </w:r>
      <w:proofErr w:type="spellStart"/>
      <w:r w:rsidRPr="0037333D">
        <w:rPr>
          <w:rFonts w:asciiTheme="minorHAnsi" w:hAnsiTheme="minorHAnsi"/>
          <w:rtl/>
        </w:rPr>
        <w:t>חקתי</w:t>
      </w:r>
      <w:proofErr w:type="spellEnd"/>
      <w:r w:rsidRPr="0037333D">
        <w:rPr>
          <w:rFonts w:asciiTheme="minorHAnsi" w:hAnsiTheme="minorHAnsi"/>
          <w:rtl/>
        </w:rPr>
        <w:t xml:space="preserve"> תשמרו - דברים שהשטן ואומות העולם משיבים עליהן, ואלו הן: אכילת חזיר, ולבישת שעטנז, וחליצת יבמה, וטהרת מצורע, ושעיר המשתלח. ושמא תאמר מעשה תוהו הם - תלמוד לומר </w:t>
      </w:r>
      <w:r w:rsidR="00A21B49">
        <w:rPr>
          <w:rFonts w:asciiTheme="minorHAnsi" w:hAnsiTheme="minorHAnsi" w:hint="cs"/>
          <w:rtl/>
        </w:rPr>
        <w:t>(</w:t>
      </w:r>
      <w:r w:rsidRPr="0037333D">
        <w:rPr>
          <w:rFonts w:asciiTheme="minorHAnsi" w:hAnsiTheme="minorHAnsi"/>
          <w:rtl/>
        </w:rPr>
        <w:t xml:space="preserve">ויקרא </w:t>
      </w:r>
      <w:proofErr w:type="spellStart"/>
      <w:r w:rsidRPr="0037333D">
        <w:rPr>
          <w:rFonts w:asciiTheme="minorHAnsi" w:hAnsiTheme="minorHAnsi"/>
          <w:rtl/>
        </w:rPr>
        <w:t>יח</w:t>
      </w:r>
      <w:proofErr w:type="spellEnd"/>
      <w:r w:rsidR="00A21B49">
        <w:rPr>
          <w:rFonts w:asciiTheme="minorHAnsi" w:hAnsiTheme="minorHAnsi" w:hint="cs"/>
          <w:rtl/>
        </w:rPr>
        <w:t>)</w:t>
      </w:r>
      <w:r w:rsidRPr="0037333D">
        <w:rPr>
          <w:rFonts w:asciiTheme="minorHAnsi" w:hAnsiTheme="minorHAnsi"/>
          <w:rtl/>
        </w:rPr>
        <w:t xml:space="preserve"> אני ה' - אני ה' חקקתיו, ואין לך רשות להרהר בהן.</w:t>
      </w:r>
    </w:p>
    <w:p w14:paraId="53B673D8" w14:textId="505CF494" w:rsidR="007216B8" w:rsidRDefault="007216B8" w:rsidP="00A21B49">
      <w:pPr>
        <w:pStyle w:val="NoSpacing"/>
        <w:jc w:val="both"/>
        <w:rPr>
          <w:rFonts w:asciiTheme="minorHAnsi" w:hAnsiTheme="minorHAnsi"/>
        </w:rPr>
      </w:pPr>
    </w:p>
    <w:p w14:paraId="4F2F116C" w14:textId="09F09CDD" w:rsidR="00A21B49" w:rsidRPr="00A21B49" w:rsidRDefault="00A21B49" w:rsidP="00A21B49">
      <w:pPr>
        <w:pStyle w:val="NoSpacing"/>
        <w:jc w:val="both"/>
        <w:rPr>
          <w:rFonts w:asciiTheme="minorHAnsi" w:hAnsiTheme="minorHAnsi"/>
          <w:u w:val="single"/>
        </w:rPr>
      </w:pPr>
      <w:r w:rsidRPr="00A21B49">
        <w:rPr>
          <w:rFonts w:asciiTheme="minorHAnsi" w:hAnsiTheme="minorHAnsi"/>
          <w:u w:val="single"/>
        </w:rPr>
        <w:t xml:space="preserve">Babylonian Talmud Tractate </w:t>
      </w:r>
      <w:proofErr w:type="spellStart"/>
      <w:r w:rsidRPr="00A21B49">
        <w:rPr>
          <w:rFonts w:asciiTheme="minorHAnsi" w:hAnsiTheme="minorHAnsi"/>
          <w:u w:val="single"/>
        </w:rPr>
        <w:t>Yoma</w:t>
      </w:r>
      <w:proofErr w:type="spellEnd"/>
      <w:r w:rsidRPr="00A21B49">
        <w:rPr>
          <w:rFonts w:asciiTheme="minorHAnsi" w:hAnsiTheme="minorHAnsi"/>
          <w:u w:val="single"/>
        </w:rPr>
        <w:t xml:space="preserve"> 67b</w:t>
      </w:r>
    </w:p>
    <w:p w14:paraId="5BBC46B5" w14:textId="3447C7EF" w:rsidR="00A21B49" w:rsidRDefault="00A21B49" w:rsidP="00A21B49">
      <w:pPr>
        <w:pStyle w:val="NoSpacing"/>
        <w:jc w:val="both"/>
        <w:rPr>
          <w:rFonts w:asciiTheme="minorHAnsi" w:hAnsiTheme="minorHAnsi" w:hint="cs"/>
          <w:rtl/>
        </w:rPr>
      </w:pPr>
      <w:r w:rsidRPr="00A21B49">
        <w:rPr>
          <w:rFonts w:asciiTheme="minorHAnsi" w:hAnsiTheme="minorHAnsi"/>
        </w:rPr>
        <w:t xml:space="preserve">The phrase: </w:t>
      </w:r>
      <w:r w:rsidR="00FB1750">
        <w:rPr>
          <w:rFonts w:asciiTheme="minorHAnsi" w:hAnsiTheme="minorHAnsi"/>
        </w:rPr>
        <w:t>“</w:t>
      </w:r>
      <w:r w:rsidRPr="00A21B49">
        <w:rPr>
          <w:rFonts w:asciiTheme="minorHAnsi" w:hAnsiTheme="minorHAnsi"/>
        </w:rPr>
        <w:t>And you shall keep my statutes,</w:t>
      </w:r>
      <w:r w:rsidR="00FB1750">
        <w:rPr>
          <w:rFonts w:asciiTheme="minorHAnsi" w:hAnsiTheme="minorHAnsi"/>
        </w:rPr>
        <w:t>”</w:t>
      </w:r>
      <w:r w:rsidRPr="00A21B49">
        <w:rPr>
          <w:rFonts w:asciiTheme="minorHAnsi" w:hAnsiTheme="minorHAnsi"/>
        </w:rPr>
        <w:t xml:space="preserve"> is a reference to matters that Satan and the nations of the world challenge because the reason for these </w:t>
      </w:r>
      <w:proofErr w:type="spellStart"/>
      <w:r w:rsidRPr="00A21B49">
        <w:rPr>
          <w:rFonts w:asciiTheme="minorHAnsi" w:hAnsiTheme="minorHAnsi"/>
        </w:rPr>
        <w:t>mitzvot</w:t>
      </w:r>
      <w:proofErr w:type="spellEnd"/>
      <w:r w:rsidRPr="00A21B49">
        <w:rPr>
          <w:rFonts w:asciiTheme="minorHAnsi" w:hAnsiTheme="minorHAnsi"/>
        </w:rPr>
        <w:t xml:space="preserve"> are not known. They are: The prohibitions against eating pork; wearing garments that are made from diverse kinds of material, i.e., wool and linen; performing the </w:t>
      </w:r>
      <w:proofErr w:type="spellStart"/>
      <w:r w:rsidRPr="00A21B49">
        <w:rPr>
          <w:rFonts w:asciiTheme="minorHAnsi" w:hAnsiTheme="minorHAnsi"/>
        </w:rPr>
        <w:t>ḥalitza</w:t>
      </w:r>
      <w:proofErr w:type="spellEnd"/>
      <w:r w:rsidRPr="00A21B49">
        <w:rPr>
          <w:rFonts w:asciiTheme="minorHAnsi" w:hAnsiTheme="minorHAnsi"/>
        </w:rPr>
        <w:t xml:space="preserve"> ceremony with a </w:t>
      </w:r>
      <w:proofErr w:type="spellStart"/>
      <w:r w:rsidRPr="00A21B49">
        <w:rPr>
          <w:rFonts w:asciiTheme="minorHAnsi" w:hAnsiTheme="minorHAnsi"/>
        </w:rPr>
        <w:t>yevama</w:t>
      </w:r>
      <w:proofErr w:type="spellEnd"/>
      <w:r w:rsidRPr="00A21B49">
        <w:rPr>
          <w:rFonts w:asciiTheme="minorHAnsi" w:hAnsiTheme="minorHAnsi"/>
        </w:rPr>
        <w:t xml:space="preserve">, a widow who must participate in a levirate marriage or </w:t>
      </w:r>
      <w:proofErr w:type="spellStart"/>
      <w:r w:rsidRPr="00A21B49">
        <w:rPr>
          <w:rFonts w:asciiTheme="minorHAnsi" w:hAnsiTheme="minorHAnsi"/>
        </w:rPr>
        <w:t>ḥalitza</w:t>
      </w:r>
      <w:proofErr w:type="spellEnd"/>
      <w:r w:rsidRPr="00A21B49">
        <w:rPr>
          <w:rFonts w:asciiTheme="minorHAnsi" w:hAnsiTheme="minorHAnsi"/>
        </w:rPr>
        <w:t>; the purification ceremony of the leper; and the scapegoat. And lest you say these have no reason and are meaningless acts, therefore the verse states: “I am the Lord” (Leviticus 18:4), to indicate: I am the Lord, I decreed these statutes and you have no right to doubt them.</w:t>
      </w:r>
    </w:p>
    <w:p w14:paraId="7A8D4881" w14:textId="77777777" w:rsidR="00A21B49" w:rsidRDefault="00A21B49" w:rsidP="00A21B49">
      <w:pPr>
        <w:pStyle w:val="NoSpacing"/>
        <w:jc w:val="both"/>
        <w:rPr>
          <w:rFonts w:asciiTheme="minorHAnsi" w:hAnsiTheme="minorHAnsi"/>
        </w:rPr>
      </w:pPr>
    </w:p>
    <w:p w14:paraId="19236684" w14:textId="10D776C0" w:rsidR="00A21B49" w:rsidRDefault="0013792D" w:rsidP="00A21B49">
      <w:pPr>
        <w:pStyle w:val="NoSpacing"/>
        <w:jc w:val="both"/>
        <w:rPr>
          <w:rFonts w:asciiTheme="minorHAnsi" w:hAnsiTheme="minorHAnsi"/>
          <w:rtl/>
        </w:rPr>
      </w:pPr>
      <w:r w:rsidRPr="00A46A74">
        <w:rPr>
          <w:rFonts w:asciiTheme="minorHAnsi" w:hAnsiTheme="minorHAnsi"/>
          <w:noProof/>
          <w:lang w:eastAsia="en-GB"/>
        </w:rPr>
        <w:lastRenderedPageBreak/>
        <mc:AlternateContent>
          <mc:Choice Requires="wps">
            <w:drawing>
              <wp:anchor distT="0" distB="0" distL="114300" distR="114300" simplePos="0" relativeHeight="251673600" behindDoc="0" locked="0" layoutInCell="1" allowOverlap="1" wp14:anchorId="75A6E004" wp14:editId="756C08FE">
                <wp:simplePos x="0" y="0"/>
                <wp:positionH relativeFrom="margin">
                  <wp:posOffset>-66675</wp:posOffset>
                </wp:positionH>
                <wp:positionV relativeFrom="paragraph">
                  <wp:posOffset>137160</wp:posOffset>
                </wp:positionV>
                <wp:extent cx="6769100" cy="13906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6769100" cy="139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4E882" id="Rectangle 15" o:spid="_x0000_s1026" style="position:absolute;margin-left:-5.25pt;margin-top:10.8pt;width:533pt;height:109.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wYmgIAAJAFAAAOAAAAZHJzL2Uyb0RvYy54bWysVE1PGzEQvVfqf7B8L7sbSICIDYpAVJUQ&#10;IKDibLx2spLXdm0nm/TX99n7QUpRD1Vz2Hg8M288bz4uLneNIlvhfG10SYujnBKhualqvSrp9+eb&#10;L2eU+MB0xZTRoqR74enl4vOni9bOxcSsjaqEIwDRft7akq5DsPMs83wtGuaPjBUaSmlcwwJEt8oq&#10;x1qgNyqb5Pksa42rrDNceI/b605JFwlfSsHDvZReBKJKireF9HXp+xq/2eKCzVeO2XXN+2ewf3hF&#10;w2qNoCPUNQuMbFz9B1RTc2e8keGImyYzUtZcpByQTZG/y+ZpzaxIuYAcb0ea/P+D5XfbB0fqCrWb&#10;UqJZgxo9gjWmV0oQ3IGg1vo57J7sg+slj2PMdiddE/+RB9klUvcjqWIXCMfl7HR2XuTgnkNXHJ/n&#10;s2miPXtzt86Hr8I0JB5K6hA/kcm2tz4gJEwHkxhNm5taqVQ5pUmLEMeAjBpvVF1FZRJiD4kr5ciW&#10;ofphV8RkgHVgBUlpXMYUu6TSKeyViBBKPwoJdpDGpAvwOybjXOhQdKo1q0QXaprjNwQbPFLoBBiR&#10;JR45YvcAg2UHMmB3b+7to6tIbT0695n/zXn0SJGNDqNzU2vjPspMIas+cmc/kNRRE1l6NdUeveNM&#10;N1Te8psa9btlPjwwhylCzbEZwj0+UhnUyfQnStbG/fzoPtqjuaGlpMVUltT/2DAnKFHfNNr+vDg5&#10;iWOchJPp6QSCO9S8Hmr0prkyKH2BHWR5Okb7oIajdKZ5wQJZxqhQMc0Ru6Q8uEG4Ct22wAriYrlM&#10;Zhhdy8KtfrI8gkdWY38+716Ys30TB/T/nRkmmM3f9XJnGz21WW6CkXVq9Ddee74x9qlx+hUV98qh&#10;nKzeFuniFwAAAP//AwBQSwMEFAAGAAgAAAAhAO37r0jdAAAACwEAAA8AAABkcnMvZG93bnJldi54&#10;bWxMj8FugzAMhu+T9g6RK+3WJrCBKkaopkq7bKeyaueUuIBKHERCy95+7mk7+ven35/L3eIGccUp&#10;9J40JBsFAqnxtqdWw/Hrfb0FEaIhawZPqOEHA+yqx4fSFNbf6IDXOraCSygURkMX41hIGZoOnQkb&#10;PyLx7uwnZyKPUyvtZG5c7gaZKpVLZ3riC50Zcd9hc6lnp+F7e7Dtcfmo3efzvD+neXBLDFo/rZa3&#10;VxARl/gHw12f1aFip5OfyQYxaFgnKmNUQ5rkIO6AyjJOTpy8qBxkVcr/P1S/AAAA//8DAFBLAQIt&#10;ABQABgAIAAAAIQC2gziS/gAAAOEBAAATAAAAAAAAAAAAAAAAAAAAAABbQ29udGVudF9UeXBlc10u&#10;eG1sUEsBAi0AFAAGAAgAAAAhADj9If/WAAAAlAEAAAsAAAAAAAAAAAAAAAAALwEAAF9yZWxzLy5y&#10;ZWxzUEsBAi0AFAAGAAgAAAAhAMrTzBiaAgAAkAUAAA4AAAAAAAAAAAAAAAAALgIAAGRycy9lMm9E&#10;b2MueG1sUEsBAi0AFAAGAAgAAAAhAO37r0jdAAAACwEAAA8AAAAAAAAAAAAAAAAA9AQAAGRycy9k&#10;b3ducmV2LnhtbFBLBQYAAAAABAAEAPMAAAD+BQAAAAA=&#10;" filled="f" strokecolor="black [3213]" strokeweight=".5pt">
                <w10:wrap anchorx="margin"/>
              </v:rect>
            </w:pict>
          </mc:Fallback>
        </mc:AlternateContent>
      </w:r>
    </w:p>
    <w:p w14:paraId="2DD2F19F" w14:textId="628F215F" w:rsidR="00A851F6" w:rsidRPr="00A851F6" w:rsidRDefault="00A851F6" w:rsidP="00A851F6">
      <w:pPr>
        <w:pStyle w:val="NoSpacing"/>
        <w:bidi/>
        <w:jc w:val="both"/>
        <w:rPr>
          <w:rFonts w:asciiTheme="minorHAnsi" w:hAnsiTheme="minorHAnsi"/>
          <w:u w:val="single"/>
        </w:rPr>
      </w:pPr>
      <w:r w:rsidRPr="00A851F6">
        <w:rPr>
          <w:rFonts w:asciiTheme="minorHAnsi" w:hAnsiTheme="minorHAnsi"/>
          <w:u w:val="single"/>
          <w:rtl/>
        </w:rPr>
        <w:t xml:space="preserve">רש"י במדבר פרק </w:t>
      </w:r>
      <w:proofErr w:type="spellStart"/>
      <w:r w:rsidRPr="00A851F6">
        <w:rPr>
          <w:rFonts w:asciiTheme="minorHAnsi" w:hAnsiTheme="minorHAnsi"/>
          <w:u w:val="single"/>
          <w:rtl/>
        </w:rPr>
        <w:t>יט</w:t>
      </w:r>
      <w:proofErr w:type="spellEnd"/>
      <w:r w:rsidRPr="00A851F6">
        <w:rPr>
          <w:rFonts w:asciiTheme="minorHAnsi" w:hAnsiTheme="minorHAnsi"/>
          <w:u w:val="single"/>
          <w:rtl/>
        </w:rPr>
        <w:t xml:space="preserve"> פסוק ב </w:t>
      </w:r>
    </w:p>
    <w:p w14:paraId="19870B60" w14:textId="3E6E97DF" w:rsidR="007216B8" w:rsidRDefault="00A851F6" w:rsidP="00A851F6">
      <w:pPr>
        <w:pStyle w:val="NoSpacing"/>
        <w:bidi/>
        <w:jc w:val="both"/>
        <w:rPr>
          <w:rFonts w:asciiTheme="minorHAnsi" w:hAnsiTheme="minorHAnsi"/>
        </w:rPr>
      </w:pPr>
      <w:r w:rsidRPr="00A851F6">
        <w:rPr>
          <w:rFonts w:asciiTheme="minorHAnsi" w:hAnsiTheme="minorHAnsi"/>
          <w:rtl/>
        </w:rPr>
        <w:t xml:space="preserve">(ב) זאת </w:t>
      </w:r>
      <w:proofErr w:type="spellStart"/>
      <w:r w:rsidRPr="00A851F6">
        <w:rPr>
          <w:rFonts w:asciiTheme="minorHAnsi" w:hAnsiTheme="minorHAnsi"/>
          <w:rtl/>
        </w:rPr>
        <w:t>חקת</w:t>
      </w:r>
      <w:proofErr w:type="spellEnd"/>
      <w:r w:rsidRPr="00A851F6">
        <w:rPr>
          <w:rFonts w:asciiTheme="minorHAnsi" w:hAnsiTheme="minorHAnsi"/>
          <w:rtl/>
        </w:rPr>
        <w:t xml:space="preserve"> התורה - </w:t>
      </w:r>
      <w:r w:rsidRPr="00A851F6">
        <w:rPr>
          <w:rFonts w:asciiTheme="minorHAnsi" w:hAnsiTheme="minorHAnsi" w:cs="Dbs-Rashi"/>
          <w:rtl/>
        </w:rPr>
        <w:t xml:space="preserve">לפי שהשטן ואומות העולם מונין את ישראל לומר מה </w:t>
      </w:r>
      <w:proofErr w:type="spellStart"/>
      <w:r w:rsidRPr="00A851F6">
        <w:rPr>
          <w:rFonts w:asciiTheme="minorHAnsi" w:hAnsiTheme="minorHAnsi" w:cs="Dbs-Rashi"/>
          <w:rtl/>
        </w:rPr>
        <w:t>המצוה</w:t>
      </w:r>
      <w:proofErr w:type="spellEnd"/>
      <w:r w:rsidRPr="00A851F6">
        <w:rPr>
          <w:rFonts w:asciiTheme="minorHAnsi" w:hAnsiTheme="minorHAnsi" w:cs="Dbs-Rashi"/>
          <w:rtl/>
        </w:rPr>
        <w:t xml:space="preserve"> הזאת ומה טעם יש בה, לפיכך כתב בה חקה, גזירה היא מלפני ואין לך רשות להרהר אחריה</w:t>
      </w:r>
      <w:r w:rsidRPr="00A851F6">
        <w:rPr>
          <w:rFonts w:asciiTheme="minorHAnsi" w:hAnsiTheme="minorHAnsi"/>
          <w:rtl/>
        </w:rPr>
        <w:t>:</w:t>
      </w:r>
    </w:p>
    <w:p w14:paraId="15059E42" w14:textId="5EF52E37" w:rsidR="008F07FF" w:rsidRPr="008F07FF" w:rsidRDefault="008F07FF" w:rsidP="008F07FF">
      <w:pPr>
        <w:pStyle w:val="NoSpacing"/>
        <w:jc w:val="both"/>
        <w:rPr>
          <w:rFonts w:asciiTheme="minorHAnsi" w:hAnsiTheme="minorHAnsi"/>
          <w:u w:val="single"/>
        </w:rPr>
      </w:pPr>
      <w:proofErr w:type="spellStart"/>
      <w:r w:rsidRPr="008F07FF">
        <w:rPr>
          <w:rFonts w:asciiTheme="minorHAnsi" w:hAnsiTheme="minorHAnsi"/>
          <w:u w:val="single"/>
        </w:rPr>
        <w:t>Rashi</w:t>
      </w:r>
      <w:proofErr w:type="spellEnd"/>
      <w:r w:rsidRPr="008F07FF">
        <w:rPr>
          <w:rFonts w:asciiTheme="minorHAnsi" w:hAnsiTheme="minorHAnsi"/>
          <w:u w:val="single"/>
        </w:rPr>
        <w:t xml:space="preserve"> (d. 1105) on Numbers 19:2</w:t>
      </w:r>
    </w:p>
    <w:p w14:paraId="346E95AD" w14:textId="18B6AF34" w:rsidR="00A851F6" w:rsidRDefault="008F07FF" w:rsidP="008F07FF">
      <w:pPr>
        <w:pStyle w:val="NoSpacing"/>
        <w:jc w:val="both"/>
        <w:rPr>
          <w:rFonts w:asciiTheme="minorHAnsi" w:hAnsiTheme="minorHAnsi"/>
        </w:rPr>
      </w:pPr>
      <w:r w:rsidRPr="008F07FF">
        <w:rPr>
          <w:rFonts w:asciiTheme="minorHAnsi" w:hAnsiTheme="minorHAnsi"/>
        </w:rPr>
        <w:t xml:space="preserve">This is the statute of the Torah: Because Satan and the nations of the world taunt Israel, saying, </w:t>
      </w:r>
      <w:r w:rsidR="00023E84" w:rsidRPr="008F07FF">
        <w:rPr>
          <w:rFonts w:asciiTheme="minorHAnsi" w:hAnsiTheme="minorHAnsi"/>
        </w:rPr>
        <w:t>“What</w:t>
      </w:r>
      <w:r w:rsidRPr="008F07FF">
        <w:rPr>
          <w:rFonts w:asciiTheme="minorHAnsi" w:hAnsiTheme="minorHAnsi"/>
        </w:rPr>
        <w:t xml:space="preserve"> is this commandment, and what purpose does it have?” Therefore, the Torah uses the term “statute.” I have decreed it; </w:t>
      </w:r>
      <w:proofErr w:type="gramStart"/>
      <w:r w:rsidRPr="008F07FF">
        <w:rPr>
          <w:rFonts w:asciiTheme="minorHAnsi" w:hAnsiTheme="minorHAnsi"/>
        </w:rPr>
        <w:t>You</w:t>
      </w:r>
      <w:proofErr w:type="gramEnd"/>
      <w:r w:rsidRPr="008F07FF">
        <w:rPr>
          <w:rFonts w:asciiTheme="minorHAnsi" w:hAnsiTheme="minorHAnsi"/>
        </w:rPr>
        <w:t xml:space="preserve"> have no rig</w:t>
      </w:r>
      <w:r>
        <w:rPr>
          <w:rFonts w:asciiTheme="minorHAnsi" w:hAnsiTheme="minorHAnsi"/>
        </w:rPr>
        <w:t xml:space="preserve">ht to challenge it. </w:t>
      </w:r>
    </w:p>
    <w:p w14:paraId="617326C2" w14:textId="2F0679D8" w:rsidR="008F07FF" w:rsidRDefault="0013792D" w:rsidP="008F07FF">
      <w:pPr>
        <w:pStyle w:val="NoSpacing"/>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75648" behindDoc="0" locked="0" layoutInCell="1" allowOverlap="1" wp14:anchorId="3FF67418" wp14:editId="2A8809A6">
                <wp:simplePos x="0" y="0"/>
                <wp:positionH relativeFrom="margin">
                  <wp:posOffset>-66675</wp:posOffset>
                </wp:positionH>
                <wp:positionV relativeFrom="paragraph">
                  <wp:posOffset>109854</wp:posOffset>
                </wp:positionV>
                <wp:extent cx="6769100" cy="3762375"/>
                <wp:effectExtent l="0" t="0" r="12700" b="28575"/>
                <wp:wrapNone/>
                <wp:docPr id="16" name="Rectangle 16"/>
                <wp:cNvGraphicFramePr/>
                <a:graphic xmlns:a="http://schemas.openxmlformats.org/drawingml/2006/main">
                  <a:graphicData uri="http://schemas.microsoft.com/office/word/2010/wordprocessingShape">
                    <wps:wsp>
                      <wps:cNvSpPr/>
                      <wps:spPr>
                        <a:xfrm>
                          <a:off x="0" y="0"/>
                          <a:ext cx="6769100" cy="3762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954BD" id="Rectangle 16" o:spid="_x0000_s1026" style="position:absolute;margin-left:-5.25pt;margin-top:8.65pt;width:533pt;height:296.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HFnAIAAJAFAAAOAAAAZHJzL2Uyb0RvYy54bWysVFFv2yAQfp+0/4B4X22nTbJGdaqoVadJ&#10;VRu1nfpMMcSWMMeAxMl+/Q6wnair9jAtDw5wd9/xfdzd1fW+VWQnrGtAl7Q4yykRmkPV6E1Jf7zc&#10;fflKifNMV0yBFiU9CEevl58/XXVmISZQg6qEJQii3aIzJa29N4ssc7wWLXNnYIRGowTbMo9bu8kq&#10;yzpEb1U2yfNZ1oGtjAUunMPT22Sky4gvpeD+UUonPFElxbv5+LXx+xa+2fKKLTaWmbrh/TXYP9yi&#10;ZY3GpCPULfOMbG3zB1TbcAsOpD/j0GYgZcNF5IBsivwdm+eaGRG5oDjOjDK5/wfLH3ZrS5oK325G&#10;iWYtvtETqsb0RgmCZyhQZ9wC/Z7N2vY7h8vAdi9tG/6RB9lHUQ+jqGLvCcfD2Xx2WeSoPUfb+Xw2&#10;OZ9PA2p2DDfW+W8CWhIWJbWYP4rJdvfOJ9fBJWTTcNcohedsoTTpMMX5NI8BDlRTBWOwxRoSN8qS&#10;HcPX9/uiT3vihZdQGu8SKCZSceUPSiT4JyFRHaQxSQlCXR4xGedC+yKZalaJlGqa429INkRExkoj&#10;YECWeMkRuwcYPBPIgJ349/4hVMSyHoN75n8LHiNiZtB+DG4bDfYjZgpZ9ZmT/yBSkiao9AbVAWvH&#10;QmoqZ/hdg+93z5xfM4tdhG+Ok8E/4kcqwHeCfkVJDfbXR+fBH4sbrZR02JUldT+3zApK1HeNZX9Z&#10;XFyENo6bi+l8ght7ank7tehtewP49AXOIMPjMvh7NSylhfYVB8gqZEUT0xxzl5R7O2xufJoWOIK4&#10;WK2iG7auYf5ePxsewIOqoT5f9q/Mmr6IPdb/AwwdzBbvajn5hkgNq60H2cRCP+ra641tHwunH1Fh&#10;rpzuo9dxkC5/AwAA//8DAFBLAwQUAAYACAAAACEAohj16t0AAAALAQAADwAAAGRycy9kb3ducmV2&#10;LnhtbEyPwU7DMAyG70i8Q2QkbluyTS2lazqhSVzgtDJxzhqvrdY4VZNu5e3xTnC0/0+/Pxe72fXi&#10;imPoPGlYLRUIpNrbjhoNx6/3RQYiREPW9J5Qww8G2JWPD4XJrb/RAa9VbASXUMiNhjbGIZcy1C06&#10;E5Z+QOLs7EdnIo9jI+1oblzuerlWKpXOdMQXWjPgvsX6Uk1Ow3d2sM1x/qjc52ban9dpcHMMWj8/&#10;zW9bEBHn+AfDXZ/VoWSnk5/IBtFrWKxUwigHLxsQd0AlCW9OGlL1moEsC/n/h/IXAAD//wMAUEsB&#10;Ai0AFAAGAAgAAAAhALaDOJL+AAAA4QEAABMAAAAAAAAAAAAAAAAAAAAAAFtDb250ZW50X1R5cGVz&#10;XS54bWxQSwECLQAUAAYACAAAACEAOP0h/9YAAACUAQAACwAAAAAAAAAAAAAAAAAvAQAAX3JlbHMv&#10;LnJlbHNQSwECLQAUAAYACAAAACEAc90hxZwCAACQBQAADgAAAAAAAAAAAAAAAAAuAgAAZHJzL2Uy&#10;b0RvYy54bWxQSwECLQAUAAYACAAAACEAohj16t0AAAALAQAADwAAAAAAAAAAAAAAAAD2BAAAZHJz&#10;L2Rvd25yZXYueG1sUEsFBgAAAAAEAAQA8wAAAAAGAAAAAA==&#10;" filled="f" strokecolor="black [3213]" strokeweight=".5pt">
                <w10:wrap anchorx="margin"/>
              </v:rect>
            </w:pict>
          </mc:Fallback>
        </mc:AlternateContent>
      </w:r>
    </w:p>
    <w:p w14:paraId="6E1AA325" w14:textId="18504B96" w:rsidR="00A851F6" w:rsidRPr="00A851F6" w:rsidRDefault="00A851F6" w:rsidP="00A851F6">
      <w:pPr>
        <w:pStyle w:val="NoSpacing"/>
        <w:bidi/>
        <w:jc w:val="both"/>
        <w:rPr>
          <w:rFonts w:asciiTheme="minorHAnsi" w:hAnsiTheme="minorHAnsi"/>
          <w:u w:val="single"/>
        </w:rPr>
      </w:pPr>
      <w:r w:rsidRPr="00A851F6">
        <w:rPr>
          <w:rFonts w:asciiTheme="minorHAnsi" w:hAnsiTheme="minorHAnsi"/>
          <w:u w:val="single"/>
          <w:rtl/>
        </w:rPr>
        <w:t xml:space="preserve">רמב"ם הלכות מעילה פרק ח הלכה ח </w:t>
      </w:r>
    </w:p>
    <w:p w14:paraId="1170DABA" w14:textId="38ECF3A6" w:rsidR="00A851F6" w:rsidRDefault="00023E84" w:rsidP="00A851F6">
      <w:pPr>
        <w:pStyle w:val="NoSpacing"/>
        <w:bidi/>
        <w:jc w:val="both"/>
        <w:rPr>
          <w:rFonts w:asciiTheme="minorHAnsi" w:hAnsiTheme="minorHAnsi"/>
        </w:rPr>
      </w:pPr>
      <w:r w:rsidRPr="00023E84">
        <w:rPr>
          <w:rFonts w:asciiTheme="minorHAnsi" w:hAnsiTheme="minorHAnsi"/>
          <w:rtl/>
        </w:rPr>
        <w:t>והמשפטים הן המצות שטעמן גלוי וטובת עשייתן בעולם הזה ידועה כגון איסור גזל ושפיכות דמים ו</w:t>
      </w:r>
      <w:r>
        <w:rPr>
          <w:rFonts w:asciiTheme="minorHAnsi" w:hAnsiTheme="minorHAnsi"/>
          <w:rtl/>
        </w:rPr>
        <w:t>כיבוד אב ואם</w:t>
      </w:r>
      <w:r>
        <w:rPr>
          <w:rFonts w:asciiTheme="minorHAnsi" w:hAnsiTheme="minorHAnsi" w:hint="cs"/>
          <w:rtl/>
        </w:rPr>
        <w:t xml:space="preserve">. </w:t>
      </w:r>
      <w:r w:rsidR="00A851F6" w:rsidRPr="00A851F6">
        <w:rPr>
          <w:rFonts w:asciiTheme="minorHAnsi" w:hAnsiTheme="minorHAnsi"/>
          <w:rtl/>
        </w:rPr>
        <w:t xml:space="preserve">והחוקים הן המצות שאין טעמן ידוע, אמרו חכמים חוקים </w:t>
      </w:r>
      <w:proofErr w:type="spellStart"/>
      <w:r w:rsidR="00A851F6" w:rsidRPr="00A851F6">
        <w:rPr>
          <w:rFonts w:asciiTheme="minorHAnsi" w:hAnsiTheme="minorHAnsi"/>
          <w:rtl/>
        </w:rPr>
        <w:t>חקתי</w:t>
      </w:r>
      <w:proofErr w:type="spellEnd"/>
      <w:r w:rsidR="00A851F6" w:rsidRPr="00A851F6">
        <w:rPr>
          <w:rFonts w:asciiTheme="minorHAnsi" w:hAnsiTheme="minorHAnsi"/>
          <w:rtl/>
        </w:rPr>
        <w:t xml:space="preserve"> לך ואין לך רשות להרהר בהן, ויצרו של אדם </w:t>
      </w:r>
      <w:proofErr w:type="spellStart"/>
      <w:r w:rsidR="00A851F6" w:rsidRPr="00A851F6">
        <w:rPr>
          <w:rFonts w:asciiTheme="minorHAnsi" w:hAnsiTheme="minorHAnsi"/>
          <w:rtl/>
        </w:rPr>
        <w:t>נוקפו</w:t>
      </w:r>
      <w:proofErr w:type="spellEnd"/>
      <w:r w:rsidR="00A851F6" w:rsidRPr="00A851F6">
        <w:rPr>
          <w:rFonts w:asciiTheme="minorHAnsi" w:hAnsiTheme="minorHAnsi"/>
          <w:rtl/>
        </w:rPr>
        <w:t xml:space="preserve"> בהן ואומות העולם </w:t>
      </w:r>
      <w:proofErr w:type="spellStart"/>
      <w:r w:rsidR="00A851F6" w:rsidRPr="00A851F6">
        <w:rPr>
          <w:rFonts w:asciiTheme="minorHAnsi" w:hAnsiTheme="minorHAnsi"/>
          <w:rtl/>
        </w:rPr>
        <w:t>משיבין</w:t>
      </w:r>
      <w:proofErr w:type="spellEnd"/>
      <w:r w:rsidR="00A851F6" w:rsidRPr="00A851F6">
        <w:rPr>
          <w:rFonts w:asciiTheme="minorHAnsi" w:hAnsiTheme="minorHAnsi"/>
          <w:rtl/>
        </w:rPr>
        <w:t xml:space="preserve"> עליהן כגון איסור בשר חזיר ובשר בחלב ועגלה ערופה ופרה אדומה ושעיר המשתלח, וכמה היה דוד המלך מצטער מן המינים ומן </w:t>
      </w:r>
      <w:proofErr w:type="spellStart"/>
      <w:r w:rsidR="00A851F6" w:rsidRPr="00A851F6">
        <w:rPr>
          <w:rFonts w:asciiTheme="minorHAnsi" w:hAnsiTheme="minorHAnsi"/>
          <w:rtl/>
        </w:rPr>
        <w:t>העכו"ם</w:t>
      </w:r>
      <w:proofErr w:type="spellEnd"/>
      <w:r w:rsidR="00A851F6" w:rsidRPr="00A851F6">
        <w:rPr>
          <w:rFonts w:asciiTheme="minorHAnsi" w:hAnsiTheme="minorHAnsi"/>
          <w:rtl/>
        </w:rPr>
        <w:t xml:space="preserve"> שהיו </w:t>
      </w:r>
      <w:proofErr w:type="spellStart"/>
      <w:r w:rsidR="00A851F6" w:rsidRPr="00A851F6">
        <w:rPr>
          <w:rFonts w:asciiTheme="minorHAnsi" w:hAnsiTheme="minorHAnsi"/>
          <w:rtl/>
        </w:rPr>
        <w:t>משיבין</w:t>
      </w:r>
      <w:proofErr w:type="spellEnd"/>
      <w:r w:rsidR="00A851F6" w:rsidRPr="00A851F6">
        <w:rPr>
          <w:rFonts w:asciiTheme="minorHAnsi" w:hAnsiTheme="minorHAnsi"/>
          <w:rtl/>
        </w:rPr>
        <w:t xml:space="preserve"> על </w:t>
      </w:r>
      <w:proofErr w:type="spellStart"/>
      <w:r w:rsidR="00A851F6" w:rsidRPr="00A851F6">
        <w:rPr>
          <w:rFonts w:asciiTheme="minorHAnsi" w:hAnsiTheme="minorHAnsi"/>
          <w:rtl/>
        </w:rPr>
        <w:t>החקים</w:t>
      </w:r>
      <w:proofErr w:type="spellEnd"/>
      <w:r w:rsidR="00A851F6" w:rsidRPr="00A851F6">
        <w:rPr>
          <w:rFonts w:asciiTheme="minorHAnsi" w:hAnsiTheme="minorHAnsi"/>
          <w:rtl/>
        </w:rPr>
        <w:t xml:space="preserve">, וכל זמן שהיו </w:t>
      </w:r>
      <w:proofErr w:type="spellStart"/>
      <w:r w:rsidR="00A851F6" w:rsidRPr="00A851F6">
        <w:rPr>
          <w:rFonts w:asciiTheme="minorHAnsi" w:hAnsiTheme="minorHAnsi"/>
          <w:rtl/>
        </w:rPr>
        <w:t>רודפין</w:t>
      </w:r>
      <w:proofErr w:type="spellEnd"/>
      <w:r w:rsidR="00A851F6" w:rsidRPr="00A851F6">
        <w:rPr>
          <w:rFonts w:asciiTheme="minorHAnsi" w:hAnsiTheme="minorHAnsi"/>
          <w:rtl/>
        </w:rPr>
        <w:t xml:space="preserve"> אותו בתשובות השקר </w:t>
      </w:r>
      <w:proofErr w:type="spellStart"/>
      <w:r w:rsidR="00A851F6" w:rsidRPr="00A851F6">
        <w:rPr>
          <w:rFonts w:asciiTheme="minorHAnsi" w:hAnsiTheme="minorHAnsi"/>
          <w:rtl/>
        </w:rPr>
        <w:t>שעורכין</w:t>
      </w:r>
      <w:proofErr w:type="spellEnd"/>
      <w:r w:rsidR="00A851F6" w:rsidRPr="00A851F6">
        <w:rPr>
          <w:rFonts w:asciiTheme="minorHAnsi" w:hAnsiTheme="minorHAnsi"/>
          <w:rtl/>
        </w:rPr>
        <w:t xml:space="preserve"> לפי קוצר דעת האדם היה מוסיף דביקות בתורה, שנאמר טפלו עלי שקר זדים אני בכל לב אצור פקודיך, ונאמר שם </w:t>
      </w:r>
      <w:proofErr w:type="spellStart"/>
      <w:r w:rsidR="00A851F6" w:rsidRPr="00A851F6">
        <w:rPr>
          <w:rFonts w:asciiTheme="minorHAnsi" w:hAnsiTheme="minorHAnsi"/>
          <w:rtl/>
        </w:rPr>
        <w:t>בענין</w:t>
      </w:r>
      <w:proofErr w:type="spellEnd"/>
      <w:r w:rsidR="00A851F6" w:rsidRPr="00A851F6">
        <w:rPr>
          <w:rFonts w:asciiTheme="minorHAnsi" w:hAnsiTheme="minorHAnsi"/>
          <w:rtl/>
        </w:rPr>
        <w:t xml:space="preserve"> כל מצותיך אמונה שקר רדפוני </w:t>
      </w:r>
      <w:proofErr w:type="spellStart"/>
      <w:r w:rsidR="00A851F6" w:rsidRPr="00A851F6">
        <w:rPr>
          <w:rFonts w:asciiTheme="minorHAnsi" w:hAnsiTheme="minorHAnsi"/>
          <w:rtl/>
        </w:rPr>
        <w:t>עזרני</w:t>
      </w:r>
      <w:proofErr w:type="spellEnd"/>
      <w:r w:rsidR="00A851F6" w:rsidRPr="00A851F6">
        <w:rPr>
          <w:rFonts w:asciiTheme="minorHAnsi" w:hAnsiTheme="minorHAnsi"/>
          <w:rtl/>
        </w:rPr>
        <w:t xml:space="preserve">, וכל הקרבנות כולן מכלל החוקים הן, אמרו חכמים שבשביל עבודת הקרבנות העולם עומד, שבעשיית החוקים והמשפטים </w:t>
      </w:r>
      <w:proofErr w:type="spellStart"/>
      <w:r w:rsidR="00A851F6" w:rsidRPr="00A851F6">
        <w:rPr>
          <w:rFonts w:asciiTheme="minorHAnsi" w:hAnsiTheme="minorHAnsi"/>
          <w:rtl/>
        </w:rPr>
        <w:t>זוכין</w:t>
      </w:r>
      <w:proofErr w:type="spellEnd"/>
      <w:r w:rsidR="00A851F6" w:rsidRPr="00A851F6">
        <w:rPr>
          <w:rFonts w:asciiTheme="minorHAnsi" w:hAnsiTheme="minorHAnsi"/>
          <w:rtl/>
        </w:rPr>
        <w:t xml:space="preserve"> הישרים לחיי העולם הבא</w:t>
      </w:r>
      <w:r w:rsidR="0037333D">
        <w:rPr>
          <w:rFonts w:asciiTheme="minorHAnsi" w:hAnsiTheme="minorHAnsi" w:hint="cs"/>
          <w:rtl/>
        </w:rPr>
        <w:t>.</w:t>
      </w:r>
    </w:p>
    <w:p w14:paraId="542FC21F" w14:textId="0D1F1A8F" w:rsidR="00023E84" w:rsidRDefault="00023E84" w:rsidP="00023E84">
      <w:pPr>
        <w:pStyle w:val="NoSpacing"/>
        <w:bidi/>
        <w:jc w:val="both"/>
        <w:rPr>
          <w:rFonts w:asciiTheme="minorHAnsi" w:hAnsiTheme="minorHAnsi"/>
        </w:rPr>
      </w:pPr>
    </w:p>
    <w:p w14:paraId="5DC479BA" w14:textId="65C447E6" w:rsidR="0037333D" w:rsidRPr="008F07FF" w:rsidRDefault="008F07FF" w:rsidP="008F07FF">
      <w:pPr>
        <w:pStyle w:val="NoSpacing"/>
        <w:jc w:val="both"/>
        <w:rPr>
          <w:rFonts w:asciiTheme="minorHAnsi" w:hAnsiTheme="minorHAnsi"/>
          <w:u w:val="single"/>
          <w:rtl/>
        </w:rPr>
      </w:pPr>
      <w:r w:rsidRPr="008F07FF">
        <w:rPr>
          <w:rFonts w:asciiTheme="minorHAnsi" w:hAnsiTheme="minorHAnsi"/>
          <w:u w:val="single"/>
        </w:rPr>
        <w:t xml:space="preserve">Maimonides (d. 1207) Mishnah Torah the Laws of </w:t>
      </w:r>
      <w:proofErr w:type="spellStart"/>
      <w:r w:rsidRPr="008F07FF">
        <w:rPr>
          <w:rFonts w:asciiTheme="minorHAnsi" w:hAnsiTheme="minorHAnsi"/>
          <w:u w:val="single"/>
        </w:rPr>
        <w:t>Me’ilah</w:t>
      </w:r>
      <w:proofErr w:type="spellEnd"/>
    </w:p>
    <w:p w14:paraId="33B92672" w14:textId="182571BD" w:rsidR="009F13D8" w:rsidRDefault="00023E84" w:rsidP="009F13D8">
      <w:pPr>
        <w:pStyle w:val="NoSpacing"/>
        <w:jc w:val="both"/>
        <w:rPr>
          <w:rFonts w:asciiTheme="minorHAnsi" w:hAnsiTheme="minorHAnsi"/>
        </w:rPr>
      </w:pPr>
      <w:r w:rsidRPr="00023E84">
        <w:rPr>
          <w:rFonts w:asciiTheme="minorHAnsi" w:hAnsiTheme="minorHAnsi"/>
        </w:rPr>
        <w:t xml:space="preserve">The judgments are those </w:t>
      </w:r>
      <w:proofErr w:type="spellStart"/>
      <w:r w:rsidRPr="00023E84">
        <w:rPr>
          <w:rFonts w:asciiTheme="minorHAnsi" w:hAnsiTheme="minorHAnsi"/>
        </w:rPr>
        <w:t>mitzvot</w:t>
      </w:r>
      <w:proofErr w:type="spellEnd"/>
      <w:r w:rsidRPr="00023E84">
        <w:rPr>
          <w:rFonts w:asciiTheme="minorHAnsi" w:hAnsiTheme="minorHAnsi"/>
        </w:rPr>
        <w:t xml:space="preserve"> whose motivating rationale is openly revealed and the benefit of their observance in this world is known, e.g., the prohibitions against robbery and bloodshed and </w:t>
      </w:r>
      <w:r w:rsidR="0040174C" w:rsidRPr="00023E84">
        <w:rPr>
          <w:rFonts w:asciiTheme="minorHAnsi" w:hAnsiTheme="minorHAnsi"/>
        </w:rPr>
        <w:t>honouring</w:t>
      </w:r>
      <w:r w:rsidRPr="00023E84">
        <w:rPr>
          <w:rFonts w:asciiTheme="minorHAnsi" w:hAnsiTheme="minorHAnsi"/>
        </w:rPr>
        <w:t xml:space="preserve"> one's father and mother. </w:t>
      </w:r>
      <w:r w:rsidRPr="0040174C">
        <w:rPr>
          <w:rFonts w:asciiTheme="minorHAnsi" w:hAnsiTheme="minorHAnsi"/>
          <w:u w:val="single"/>
        </w:rPr>
        <w:t xml:space="preserve">The decrees are the </w:t>
      </w:r>
      <w:proofErr w:type="spellStart"/>
      <w:r w:rsidRPr="0040174C">
        <w:rPr>
          <w:rFonts w:asciiTheme="minorHAnsi" w:hAnsiTheme="minorHAnsi"/>
          <w:u w:val="single"/>
        </w:rPr>
        <w:t>mitzvot</w:t>
      </w:r>
      <w:proofErr w:type="spellEnd"/>
      <w:r w:rsidRPr="0040174C">
        <w:rPr>
          <w:rFonts w:asciiTheme="minorHAnsi" w:hAnsiTheme="minorHAnsi"/>
          <w:u w:val="single"/>
        </w:rPr>
        <w:t xml:space="preserve"> whose motivating rationales are not known</w:t>
      </w:r>
      <w:r w:rsidRPr="00023E84">
        <w:rPr>
          <w:rFonts w:asciiTheme="minorHAnsi" w:hAnsiTheme="minorHAnsi"/>
        </w:rPr>
        <w:t>. Our Sages said: "I ordained decrees and you have no license to question them." A person's natural inclination confronts him concerning them and the nations of the world challenge them, e.g., the prohibition of the meat of a pig, milk and meat, the calf whose neck is broken, the red heifer, and the goat sent to Azazel. To what degree did King David suffer because of the heretics and the idolaters who would issue challenges concerning the decrees! As long as they would pursue him with false retorts that they would arrange according to man's limited knowledge, he would increase his clinging to the Torah, as Psalms 119:69 states: "</w:t>
      </w:r>
      <w:r w:rsidR="0040174C" w:rsidRPr="00023E84">
        <w:rPr>
          <w:rFonts w:asciiTheme="minorHAnsi" w:hAnsiTheme="minorHAnsi"/>
        </w:rPr>
        <w:t>Wilful</w:t>
      </w:r>
      <w:r w:rsidRPr="00023E84">
        <w:rPr>
          <w:rFonts w:asciiTheme="minorHAnsi" w:hAnsiTheme="minorHAnsi"/>
        </w:rPr>
        <w:t xml:space="preserve"> transgressors have stacked falsehoods against me, but I guard </w:t>
      </w:r>
      <w:proofErr w:type="gramStart"/>
      <w:r w:rsidRPr="00023E84">
        <w:rPr>
          <w:rFonts w:asciiTheme="minorHAnsi" w:hAnsiTheme="minorHAnsi"/>
        </w:rPr>
        <w:t>Your</w:t>
      </w:r>
      <w:proofErr w:type="gramEnd"/>
      <w:r w:rsidRPr="00023E84">
        <w:rPr>
          <w:rFonts w:asciiTheme="minorHAnsi" w:hAnsiTheme="minorHAnsi"/>
        </w:rPr>
        <w:t xml:space="preserve"> precepts with a full heart." And </w:t>
      </w:r>
      <w:proofErr w:type="gramStart"/>
      <w:r w:rsidRPr="00023E84">
        <w:rPr>
          <w:rFonts w:asciiTheme="minorHAnsi" w:hAnsiTheme="minorHAnsi"/>
        </w:rPr>
        <w:t>ibid.:86</w:t>
      </w:r>
      <w:proofErr w:type="gramEnd"/>
      <w:r w:rsidRPr="00023E84">
        <w:rPr>
          <w:rFonts w:asciiTheme="minorHAnsi" w:hAnsiTheme="minorHAnsi"/>
        </w:rPr>
        <w:t xml:space="preserve"> states concerning this matter: "All of Your </w:t>
      </w:r>
      <w:proofErr w:type="spellStart"/>
      <w:r w:rsidRPr="00023E84">
        <w:rPr>
          <w:rFonts w:asciiTheme="minorHAnsi" w:hAnsiTheme="minorHAnsi"/>
        </w:rPr>
        <w:t>mitzvot</w:t>
      </w:r>
      <w:proofErr w:type="spellEnd"/>
      <w:r w:rsidRPr="00023E84">
        <w:rPr>
          <w:rFonts w:asciiTheme="minorHAnsi" w:hAnsiTheme="minorHAnsi"/>
        </w:rPr>
        <w:t xml:space="preserve"> are faithful; they pursue me with falsehood; help me."</w:t>
      </w:r>
    </w:p>
    <w:p w14:paraId="36072071" w14:textId="7D3F8F12" w:rsidR="008F07FF" w:rsidRDefault="008F07FF" w:rsidP="009F13D8">
      <w:pPr>
        <w:pStyle w:val="NoSpacing"/>
        <w:jc w:val="both"/>
        <w:rPr>
          <w:rFonts w:asciiTheme="minorHAnsi" w:hAnsiTheme="minorHAnsi"/>
        </w:rPr>
      </w:pPr>
    </w:p>
    <w:p w14:paraId="09C1279F" w14:textId="790AA367" w:rsidR="009F13D8" w:rsidRDefault="009F13D8" w:rsidP="009F13D8">
      <w:pPr>
        <w:pStyle w:val="NoSpacing"/>
        <w:jc w:val="both"/>
        <w:rPr>
          <w:rFonts w:asciiTheme="minorHAnsi" w:hAnsiTheme="minorHAnsi"/>
          <w:b/>
          <w:bCs/>
        </w:rPr>
      </w:pPr>
      <w:proofErr w:type="spellStart"/>
      <w:r>
        <w:rPr>
          <w:rFonts w:asciiTheme="minorHAnsi" w:hAnsiTheme="minorHAnsi"/>
          <w:b/>
          <w:bCs/>
        </w:rPr>
        <w:t>Parah</w:t>
      </w:r>
      <w:proofErr w:type="spellEnd"/>
      <w:r>
        <w:rPr>
          <w:rFonts w:asciiTheme="minorHAnsi" w:hAnsiTheme="minorHAnsi"/>
          <w:b/>
          <w:bCs/>
        </w:rPr>
        <w:t xml:space="preserve"> </w:t>
      </w:r>
      <w:proofErr w:type="spellStart"/>
      <w:r>
        <w:rPr>
          <w:rFonts w:asciiTheme="minorHAnsi" w:hAnsiTheme="minorHAnsi"/>
          <w:b/>
          <w:bCs/>
        </w:rPr>
        <w:t>Adumah</w:t>
      </w:r>
      <w:proofErr w:type="spellEnd"/>
      <w:r>
        <w:rPr>
          <w:rFonts w:asciiTheme="minorHAnsi" w:hAnsiTheme="minorHAnsi"/>
          <w:b/>
          <w:bCs/>
        </w:rPr>
        <w:t xml:space="preserve"> as a Rectification for the </w:t>
      </w:r>
      <w:proofErr w:type="spellStart"/>
      <w:r>
        <w:rPr>
          <w:rFonts w:asciiTheme="minorHAnsi" w:hAnsiTheme="minorHAnsi"/>
          <w:b/>
          <w:bCs/>
        </w:rPr>
        <w:t>Cheit</w:t>
      </w:r>
      <w:proofErr w:type="spellEnd"/>
      <w:r>
        <w:rPr>
          <w:rFonts w:asciiTheme="minorHAnsi" w:hAnsiTheme="minorHAnsi"/>
          <w:b/>
          <w:bCs/>
        </w:rPr>
        <w:t xml:space="preserve"> </w:t>
      </w:r>
      <w:proofErr w:type="spellStart"/>
      <w:r>
        <w:rPr>
          <w:rFonts w:asciiTheme="minorHAnsi" w:hAnsiTheme="minorHAnsi"/>
          <w:b/>
          <w:bCs/>
        </w:rPr>
        <w:t>HaEigel</w:t>
      </w:r>
      <w:proofErr w:type="spellEnd"/>
    </w:p>
    <w:p w14:paraId="5219BDED" w14:textId="40FF3B66" w:rsidR="009F13D8" w:rsidRDefault="0013792D" w:rsidP="009F13D8">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77696" behindDoc="0" locked="0" layoutInCell="1" allowOverlap="1" wp14:anchorId="7C491A2D" wp14:editId="1C5F673A">
                <wp:simplePos x="0" y="0"/>
                <wp:positionH relativeFrom="margin">
                  <wp:posOffset>-66675</wp:posOffset>
                </wp:positionH>
                <wp:positionV relativeFrom="paragraph">
                  <wp:posOffset>146051</wp:posOffset>
                </wp:positionV>
                <wp:extent cx="6769100" cy="21717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6769100" cy="2171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1156B" id="Rectangle 17" o:spid="_x0000_s1026" style="position:absolute;margin-left:-5.25pt;margin-top:11.5pt;width:533pt;height:17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X7mwIAAJAFAAAOAAAAZHJzL2Uyb0RvYy54bWysVN9P2zAQfp+0/8Hy+0jSAYWIFFUgpkkI&#10;KmDi2Th2E8nxebbbtPvrd7aTtGJoD9P6kPp8d9/5vvtxdb3rFNkK61rQFS1OckqE5lC3el3RHy93&#10;Xy4ocZ7pminQoqJ74ej14vOnq96UYgYNqFpYgiDalb2paOO9KbPM8UZ0zJ2AERqVEmzHPIp2ndWW&#10;9YjeqWyW5+dZD7Y2FrhwDm9vk5IuIr6UgvtHKZ3wRFUU3+bj18bvW/hmiytWri0zTcuHZ7B/eEXH&#10;Wo1BJ6hb5hnZ2PYPqK7lFhxIf8Khy0DKlouYA2ZT5O+yeW6YETEXJMeZiSb3/2D5w3ZlSVtj7eaU&#10;aNZhjZ6QNabXShC8Q4J640q0ezYrO0gOjyHbnbRd+Mc8yC6Sup9IFTtPOF6ez88vixy556ibFfNi&#10;jgLiZAd3Y53/JqAj4VBRi/EjmWx773wyHU1CNA13rVJ4z0qlSY8hvp7l0cGBauugDLrYQ+JGWbJl&#10;WH2/K4awR1b4CKXxLSHFlFQ8+b0SCf5JSGQH05ilAKEvD5iMc6F9kVQNq0UKdZbjbww2esSMlUbA&#10;gCzxkRP2ADBaJpARO+U/2AdXEdt6ch4y/5vz5BEjg/aTc9dqsB9lpjCrIXKyH0lK1ASW3qDeY+9Y&#10;SEPlDL9rsX73zPkVszhFWHPcDP4RP1IB1gmGEyUN2F8f3Qd7bG7UUtLjVFbU/dwwKyhR3zW2/WVx&#10;ehrGOAqnZ/MZCvZY83as0ZvuBrD0Be4gw+Mx2Hs1HqWF7hUXyDJERRXTHGNXlHs7Cjc+bQtcQVws&#10;l9EMR9cwf6+fDQ/ggdXQny+7V2bN0MQe+/8Bxglm5bteTrbBU8Ny40G2sdEPvA5849jHxhlWVNgr&#10;x3K0OizSxW8AAAD//wMAUEsDBBQABgAIAAAAIQDAUtcL3QAAAAsBAAAPAAAAZHJzL2Rvd25yZXYu&#10;eG1sTI/BboMwDIbvk/YOkSft1iYFgSqGqapKu2ynsmrnlLiAShJEQsvefu5pO9r+9Pv7y91iB3Gj&#10;KfTeIWzWCgS5xpvetQinr/fVFkSI2hk9eEcIPxRgVz0/lbow/u6OdKtjKzjEhUIjdDGOhZSh6cjq&#10;sPYjOb5d/GR15HFqpZn0ncPtIBOlcml17/hDp0c6dNRc69kifG+Ppj0tH7X9TOfDJcmDXWJAfH1Z&#10;9m8gIi3xD4aHPqtDxU5nPzsTxICw2qiMUYQk5U4PQGUZb84IaZ4pkFUp/3eofgEAAP//AwBQSwEC&#10;LQAUAAYACAAAACEAtoM4kv4AAADhAQAAEwAAAAAAAAAAAAAAAAAAAAAAW0NvbnRlbnRfVHlwZXNd&#10;LnhtbFBLAQItABQABgAIAAAAIQA4/SH/1gAAAJQBAAALAAAAAAAAAAAAAAAAAC8BAABfcmVscy8u&#10;cmVsc1BLAQItABQABgAIAAAAIQCa3EX7mwIAAJAFAAAOAAAAAAAAAAAAAAAAAC4CAABkcnMvZTJv&#10;RG9jLnhtbFBLAQItABQABgAIAAAAIQDAUtcL3QAAAAsBAAAPAAAAAAAAAAAAAAAAAPUEAABkcnMv&#10;ZG93bnJldi54bWxQSwUGAAAAAAQABADzAAAA/wUAAAAA&#10;" filled="f" strokecolor="black [3213]" strokeweight=".5pt">
                <w10:wrap anchorx="margin"/>
              </v:rect>
            </w:pict>
          </mc:Fallback>
        </mc:AlternateContent>
      </w:r>
    </w:p>
    <w:p w14:paraId="53D44C78" w14:textId="096BFC6E" w:rsidR="00905E83" w:rsidRPr="00905E83" w:rsidRDefault="00905E83" w:rsidP="00905E83">
      <w:pPr>
        <w:pStyle w:val="NoSpacing"/>
        <w:bidi/>
        <w:jc w:val="both"/>
        <w:rPr>
          <w:rFonts w:asciiTheme="minorHAnsi" w:hAnsiTheme="minorHAnsi"/>
          <w:u w:val="single"/>
        </w:rPr>
      </w:pPr>
      <w:r w:rsidRPr="00905E83">
        <w:rPr>
          <w:rFonts w:asciiTheme="minorHAnsi" w:hAnsiTheme="minorHAnsi"/>
          <w:u w:val="single"/>
          <w:rtl/>
        </w:rPr>
        <w:t xml:space="preserve">רש"י במדבר פרק </w:t>
      </w:r>
      <w:proofErr w:type="spellStart"/>
      <w:r w:rsidRPr="00905E83">
        <w:rPr>
          <w:rFonts w:asciiTheme="minorHAnsi" w:hAnsiTheme="minorHAnsi"/>
          <w:u w:val="single"/>
          <w:rtl/>
        </w:rPr>
        <w:t>יט</w:t>
      </w:r>
      <w:proofErr w:type="spellEnd"/>
      <w:r w:rsidRPr="00905E83">
        <w:rPr>
          <w:rFonts w:asciiTheme="minorHAnsi" w:hAnsiTheme="minorHAnsi"/>
          <w:u w:val="single"/>
          <w:rtl/>
        </w:rPr>
        <w:t xml:space="preserve"> </w:t>
      </w:r>
    </w:p>
    <w:p w14:paraId="32DD1D8F" w14:textId="4A0922D3" w:rsidR="009F13D8" w:rsidRDefault="00905E83" w:rsidP="00905E83">
      <w:pPr>
        <w:pStyle w:val="NoSpacing"/>
        <w:bidi/>
        <w:jc w:val="both"/>
        <w:rPr>
          <w:rFonts w:asciiTheme="minorHAnsi" w:hAnsiTheme="minorHAnsi" w:hint="cs"/>
          <w:rtl/>
        </w:rPr>
      </w:pPr>
      <w:r w:rsidRPr="00905E83">
        <w:rPr>
          <w:rFonts w:asciiTheme="minorHAnsi" w:hAnsiTheme="minorHAnsi" w:cs="Dbs-Rashi"/>
          <w:rtl/>
        </w:rPr>
        <w:t>ומדרש אגדה העתקתי מיסודו של ר' משה הדרשן וזהו</w:t>
      </w:r>
      <w:r w:rsidRPr="00905E83">
        <w:rPr>
          <w:rFonts w:asciiTheme="minorHAnsi" w:hAnsiTheme="minorHAnsi"/>
          <w:rtl/>
        </w:rPr>
        <w:t>:</w:t>
      </w:r>
      <w:r>
        <w:rPr>
          <w:rFonts w:asciiTheme="minorHAnsi" w:hAnsiTheme="minorHAnsi" w:hint="cs"/>
          <w:rtl/>
        </w:rPr>
        <w:t xml:space="preserve"> </w:t>
      </w:r>
      <w:proofErr w:type="spellStart"/>
      <w:r w:rsidRPr="00905E83">
        <w:rPr>
          <w:rFonts w:asciiTheme="minorHAnsi" w:hAnsiTheme="minorHAnsi"/>
          <w:rtl/>
        </w:rPr>
        <w:t>ויקחו</w:t>
      </w:r>
      <w:proofErr w:type="spellEnd"/>
      <w:r w:rsidRPr="00905E83">
        <w:rPr>
          <w:rFonts w:asciiTheme="minorHAnsi" w:hAnsiTheme="minorHAnsi"/>
          <w:rtl/>
        </w:rPr>
        <w:t xml:space="preserve"> אליך - </w:t>
      </w:r>
      <w:r w:rsidRPr="00905E83">
        <w:rPr>
          <w:rFonts w:asciiTheme="minorHAnsi" w:hAnsiTheme="minorHAnsi" w:cs="Dbs-Rashi"/>
          <w:rtl/>
        </w:rPr>
        <w:t>משלהם כשם שהם פרקו נזמי הזהב לעגל משלהם כך יביאו זו לכפרה משלהם:</w:t>
      </w:r>
      <w:r>
        <w:rPr>
          <w:rFonts w:asciiTheme="minorHAnsi" w:hAnsiTheme="minorHAnsi" w:cs="Dbs-Rashi" w:hint="cs"/>
          <w:rtl/>
        </w:rPr>
        <w:t xml:space="preserve"> </w:t>
      </w:r>
      <w:r w:rsidRPr="00905E83">
        <w:rPr>
          <w:rFonts w:asciiTheme="minorHAnsi" w:hAnsiTheme="minorHAnsi"/>
          <w:rtl/>
        </w:rPr>
        <w:t xml:space="preserve">פרה אדמה - </w:t>
      </w:r>
      <w:r w:rsidRPr="00905E83">
        <w:rPr>
          <w:rFonts w:asciiTheme="minorHAnsi" w:hAnsiTheme="minorHAnsi" w:cs="Dbs-Rashi"/>
          <w:rtl/>
        </w:rPr>
        <w:t xml:space="preserve">משל לבן שפחה שטינף פלטין של מלך. אמרו </w:t>
      </w:r>
      <w:proofErr w:type="spellStart"/>
      <w:r w:rsidRPr="00905E83">
        <w:rPr>
          <w:rFonts w:asciiTheme="minorHAnsi" w:hAnsiTheme="minorHAnsi" w:cs="Dbs-Rashi"/>
          <w:rtl/>
        </w:rPr>
        <w:t>תבא</w:t>
      </w:r>
      <w:proofErr w:type="spellEnd"/>
      <w:r w:rsidRPr="00905E83">
        <w:rPr>
          <w:rFonts w:asciiTheme="minorHAnsi" w:hAnsiTheme="minorHAnsi" w:cs="Dbs-Rashi"/>
          <w:rtl/>
        </w:rPr>
        <w:t xml:space="preserve"> אמו ותקנח הצואה, כך </w:t>
      </w:r>
      <w:proofErr w:type="spellStart"/>
      <w:r w:rsidRPr="00905E83">
        <w:rPr>
          <w:rFonts w:asciiTheme="minorHAnsi" w:hAnsiTheme="minorHAnsi" w:cs="Dbs-Rashi"/>
          <w:rtl/>
        </w:rPr>
        <w:t>תבא</w:t>
      </w:r>
      <w:proofErr w:type="spellEnd"/>
      <w:r w:rsidRPr="00905E83">
        <w:rPr>
          <w:rFonts w:asciiTheme="minorHAnsi" w:hAnsiTheme="minorHAnsi" w:cs="Dbs-Rashi"/>
          <w:rtl/>
        </w:rPr>
        <w:t xml:space="preserve"> פרה ותכפר על העגל</w:t>
      </w:r>
      <w:r w:rsidRPr="00905E83">
        <w:rPr>
          <w:rFonts w:asciiTheme="minorHAnsi" w:hAnsiTheme="minorHAnsi"/>
          <w:rtl/>
        </w:rPr>
        <w:t>:</w:t>
      </w:r>
    </w:p>
    <w:p w14:paraId="67C3CDCA" w14:textId="0D2ADECF" w:rsidR="009F13D8" w:rsidRDefault="00023E84" w:rsidP="009F13D8">
      <w:pPr>
        <w:pStyle w:val="NoSpacing"/>
        <w:jc w:val="both"/>
        <w:rPr>
          <w:rFonts w:asciiTheme="minorHAnsi" w:hAnsiTheme="minorHAnsi"/>
          <w:u w:val="single"/>
        </w:rPr>
      </w:pPr>
      <w:proofErr w:type="spellStart"/>
      <w:r w:rsidRPr="00023E84">
        <w:rPr>
          <w:rFonts w:asciiTheme="minorHAnsi" w:hAnsiTheme="minorHAnsi"/>
          <w:u w:val="single"/>
        </w:rPr>
        <w:t>Rashi</w:t>
      </w:r>
      <w:proofErr w:type="spellEnd"/>
      <w:r w:rsidRPr="00023E84">
        <w:rPr>
          <w:rFonts w:asciiTheme="minorHAnsi" w:hAnsiTheme="minorHAnsi"/>
          <w:u w:val="single"/>
        </w:rPr>
        <w:t xml:space="preserve"> (d. 1105) on Numbers 19:22</w:t>
      </w:r>
    </w:p>
    <w:p w14:paraId="0A50B14E" w14:textId="30A1A0EE" w:rsidR="00023E84" w:rsidRDefault="00023E84" w:rsidP="00023E84">
      <w:pPr>
        <w:pStyle w:val="NoSpacing"/>
        <w:jc w:val="both"/>
        <w:rPr>
          <w:rFonts w:asciiTheme="minorHAnsi" w:hAnsiTheme="minorHAnsi"/>
        </w:rPr>
      </w:pPr>
      <w:r w:rsidRPr="00023E84">
        <w:rPr>
          <w:rFonts w:asciiTheme="minorHAnsi" w:hAnsiTheme="minorHAnsi"/>
        </w:rPr>
        <w:t>I have transcribed a homiletic interpretation from the</w:t>
      </w:r>
      <w:r>
        <w:rPr>
          <w:rFonts w:asciiTheme="minorHAnsi" w:hAnsiTheme="minorHAnsi"/>
        </w:rPr>
        <w:t xml:space="preserve"> </w:t>
      </w:r>
      <w:r w:rsidRPr="00023E84">
        <w:rPr>
          <w:rFonts w:asciiTheme="minorHAnsi" w:hAnsiTheme="minorHAnsi"/>
        </w:rPr>
        <w:t xml:space="preserve">commentary of R. Moshe </w:t>
      </w:r>
      <w:proofErr w:type="spellStart"/>
      <w:r w:rsidRPr="00023E84">
        <w:rPr>
          <w:rFonts w:asciiTheme="minorHAnsi" w:hAnsiTheme="minorHAnsi"/>
        </w:rPr>
        <w:t>Hadarshan</w:t>
      </w:r>
      <w:proofErr w:type="spellEnd"/>
      <w:r w:rsidRPr="00023E84">
        <w:rPr>
          <w:rFonts w:asciiTheme="minorHAnsi" w:hAnsiTheme="minorHAnsi"/>
        </w:rPr>
        <w:t xml:space="preserve"> [the preach</w:t>
      </w:r>
      <w:r>
        <w:rPr>
          <w:rFonts w:asciiTheme="minorHAnsi" w:hAnsiTheme="minorHAnsi"/>
        </w:rPr>
        <w:t xml:space="preserve">er], which is as follows: </w:t>
      </w:r>
      <w:r w:rsidRPr="00023E84">
        <w:rPr>
          <w:rFonts w:asciiTheme="minorHAnsi" w:hAnsiTheme="minorHAnsi"/>
          <w:caps/>
        </w:rPr>
        <w:t>and have them take for you</w:t>
      </w:r>
      <w:r w:rsidRPr="00023E84">
        <w:rPr>
          <w:rFonts w:asciiTheme="minorHAnsi" w:hAnsiTheme="minorHAnsi"/>
        </w:rPr>
        <w:t>: From their own [possessions]; just as they</w:t>
      </w:r>
      <w:r>
        <w:rPr>
          <w:rFonts w:asciiTheme="minorHAnsi" w:hAnsiTheme="minorHAnsi"/>
        </w:rPr>
        <w:t xml:space="preserve"> </w:t>
      </w:r>
      <w:r w:rsidRPr="00023E84">
        <w:rPr>
          <w:rFonts w:asciiTheme="minorHAnsi" w:hAnsiTheme="minorHAnsi"/>
        </w:rPr>
        <w:t>removed their own golden earrings for the [golden] calf, so shall they bring this</w:t>
      </w:r>
      <w:r>
        <w:rPr>
          <w:rFonts w:asciiTheme="minorHAnsi" w:hAnsiTheme="minorHAnsi"/>
        </w:rPr>
        <w:t xml:space="preserve"> </w:t>
      </w:r>
      <w:r w:rsidRPr="00023E84">
        <w:rPr>
          <w:rFonts w:asciiTheme="minorHAnsi" w:hAnsiTheme="minorHAnsi"/>
        </w:rPr>
        <w:t xml:space="preserve">[cow] from their own [possessions] in atonement. — [Midrash </w:t>
      </w:r>
      <w:proofErr w:type="spellStart"/>
      <w:r w:rsidRPr="00023E84">
        <w:rPr>
          <w:rFonts w:asciiTheme="minorHAnsi" w:hAnsiTheme="minorHAnsi"/>
        </w:rPr>
        <w:t>Aggadah</w:t>
      </w:r>
      <w:proofErr w:type="spellEnd"/>
      <w:r w:rsidRPr="00023E84">
        <w:rPr>
          <w:rFonts w:asciiTheme="minorHAnsi" w:hAnsiTheme="minorHAnsi"/>
        </w:rPr>
        <w:t>]</w:t>
      </w:r>
      <w:r>
        <w:rPr>
          <w:rFonts w:asciiTheme="minorHAnsi" w:hAnsiTheme="minorHAnsi"/>
        </w:rPr>
        <w:t xml:space="preserve"> </w:t>
      </w:r>
      <w:r w:rsidRPr="00023E84">
        <w:rPr>
          <w:rFonts w:asciiTheme="minorHAnsi" w:hAnsiTheme="minorHAnsi"/>
          <w:caps/>
        </w:rPr>
        <w:t>a red cow</w:t>
      </w:r>
      <w:r w:rsidRPr="00023E84">
        <w:rPr>
          <w:rFonts w:asciiTheme="minorHAnsi" w:hAnsiTheme="minorHAnsi"/>
        </w:rPr>
        <w:t xml:space="preserve">: </w:t>
      </w:r>
      <w:r w:rsidRPr="00023E84">
        <w:rPr>
          <w:rFonts w:asciiTheme="minorHAnsi" w:hAnsiTheme="minorHAnsi"/>
          <w:u w:val="single"/>
        </w:rPr>
        <w:t>This can be compared to the son of a maidservant who soiled the</w:t>
      </w:r>
      <w:r w:rsidRPr="00023E84">
        <w:rPr>
          <w:rFonts w:asciiTheme="minorHAnsi" w:hAnsiTheme="minorHAnsi"/>
          <w:u w:val="single"/>
        </w:rPr>
        <w:t xml:space="preserve"> </w:t>
      </w:r>
      <w:r w:rsidRPr="00023E84">
        <w:rPr>
          <w:rFonts w:asciiTheme="minorHAnsi" w:hAnsiTheme="minorHAnsi"/>
          <w:u w:val="single"/>
        </w:rPr>
        <w:t>king's palace. They said,</w:t>
      </w:r>
      <w:r w:rsidRPr="00023E84">
        <w:rPr>
          <w:rFonts w:asciiTheme="minorHAnsi" w:hAnsiTheme="minorHAnsi"/>
          <w:u w:val="single"/>
        </w:rPr>
        <w:t xml:space="preserve"> “</w:t>
      </w:r>
      <w:r w:rsidRPr="00023E84">
        <w:rPr>
          <w:rFonts w:asciiTheme="minorHAnsi" w:hAnsiTheme="minorHAnsi"/>
          <w:u w:val="single"/>
        </w:rPr>
        <w:t>Let his mother come and clean up the mess</w:t>
      </w:r>
      <w:r w:rsidRPr="00023E84">
        <w:rPr>
          <w:rFonts w:asciiTheme="minorHAnsi" w:hAnsiTheme="minorHAnsi"/>
          <w:u w:val="single"/>
        </w:rPr>
        <w:t xml:space="preserve">” </w:t>
      </w:r>
      <w:r w:rsidRPr="00023E84">
        <w:rPr>
          <w:rFonts w:asciiTheme="minorHAnsi" w:hAnsiTheme="minorHAnsi"/>
          <w:u w:val="single"/>
        </w:rPr>
        <w:t>Similarly, let the cow come and atone for the calf</w:t>
      </w:r>
      <w:r w:rsidRPr="00023E84">
        <w:rPr>
          <w:rFonts w:asciiTheme="minorHAnsi" w:hAnsiTheme="minorHAnsi"/>
        </w:rPr>
        <w:t xml:space="preserve">. — [Midrash </w:t>
      </w:r>
      <w:proofErr w:type="spellStart"/>
      <w:r w:rsidRPr="00023E84">
        <w:rPr>
          <w:rFonts w:asciiTheme="minorHAnsi" w:hAnsiTheme="minorHAnsi"/>
        </w:rPr>
        <w:t>Aggadah</w:t>
      </w:r>
      <w:proofErr w:type="spellEnd"/>
      <w:r w:rsidRPr="00023E84">
        <w:rPr>
          <w:rFonts w:asciiTheme="minorHAnsi" w:hAnsiTheme="minorHAnsi"/>
        </w:rPr>
        <w:t xml:space="preserve"> and</w:t>
      </w:r>
      <w:r>
        <w:rPr>
          <w:rFonts w:asciiTheme="minorHAnsi" w:hAnsiTheme="minorHAnsi"/>
        </w:rPr>
        <w:t xml:space="preserve"> </w:t>
      </w:r>
      <w:proofErr w:type="spellStart"/>
      <w:r w:rsidRPr="00023E84">
        <w:rPr>
          <w:rFonts w:asciiTheme="minorHAnsi" w:hAnsiTheme="minorHAnsi"/>
        </w:rPr>
        <w:t>Tanchuma</w:t>
      </w:r>
      <w:proofErr w:type="spellEnd"/>
      <w:r w:rsidRPr="00023E84">
        <w:rPr>
          <w:rFonts w:asciiTheme="minorHAnsi" w:hAnsiTheme="minorHAnsi"/>
        </w:rPr>
        <w:t xml:space="preserve"> </w:t>
      </w:r>
      <w:proofErr w:type="spellStart"/>
      <w:r w:rsidRPr="00023E84">
        <w:rPr>
          <w:rFonts w:asciiTheme="minorHAnsi" w:hAnsiTheme="minorHAnsi"/>
        </w:rPr>
        <w:t>Chukath</w:t>
      </w:r>
      <w:proofErr w:type="spellEnd"/>
      <w:r w:rsidRPr="00023E84">
        <w:rPr>
          <w:rFonts w:asciiTheme="minorHAnsi" w:hAnsiTheme="minorHAnsi"/>
        </w:rPr>
        <w:t xml:space="preserve"> 8]</w:t>
      </w:r>
    </w:p>
    <w:p w14:paraId="2398A50F" w14:textId="57868D6F" w:rsidR="00023E84" w:rsidRPr="00023E84" w:rsidRDefault="00023E84" w:rsidP="00023E84">
      <w:pPr>
        <w:pStyle w:val="NoSpacing"/>
        <w:jc w:val="both"/>
        <w:rPr>
          <w:rFonts w:asciiTheme="minorHAnsi" w:hAnsiTheme="minorHAnsi"/>
        </w:rPr>
      </w:pPr>
    </w:p>
    <w:p w14:paraId="7266AAC2" w14:textId="77777777" w:rsidR="0013792D" w:rsidRDefault="0013792D">
      <w:pPr>
        <w:rPr>
          <w:rFonts w:asciiTheme="minorHAnsi" w:hAnsiTheme="minorHAnsi"/>
          <w:b/>
          <w:bCs/>
        </w:rPr>
      </w:pPr>
      <w:r>
        <w:rPr>
          <w:rFonts w:asciiTheme="minorHAnsi" w:hAnsiTheme="minorHAnsi"/>
          <w:b/>
          <w:bCs/>
        </w:rPr>
        <w:br w:type="page"/>
      </w:r>
    </w:p>
    <w:p w14:paraId="24040EB7" w14:textId="766DD362" w:rsidR="009F13D8" w:rsidRDefault="009F13D8" w:rsidP="009F13D8">
      <w:pPr>
        <w:pStyle w:val="NoSpacing"/>
        <w:jc w:val="both"/>
        <w:rPr>
          <w:rFonts w:asciiTheme="minorHAnsi" w:hAnsiTheme="minorHAnsi"/>
          <w:b/>
          <w:bCs/>
        </w:rPr>
      </w:pPr>
      <w:r>
        <w:rPr>
          <w:rFonts w:asciiTheme="minorHAnsi" w:hAnsiTheme="minorHAnsi"/>
          <w:b/>
          <w:bCs/>
        </w:rPr>
        <w:lastRenderedPageBreak/>
        <w:t xml:space="preserve">The Parent-Child Relationship and Our Relationship </w:t>
      </w:r>
      <w:proofErr w:type="gramStart"/>
      <w:r>
        <w:rPr>
          <w:rFonts w:asciiTheme="minorHAnsi" w:hAnsiTheme="minorHAnsi"/>
          <w:b/>
          <w:bCs/>
        </w:rPr>
        <w:t>With</w:t>
      </w:r>
      <w:proofErr w:type="gramEnd"/>
      <w:r>
        <w:rPr>
          <w:rFonts w:asciiTheme="minorHAnsi" w:hAnsiTheme="minorHAnsi"/>
          <w:b/>
          <w:bCs/>
        </w:rPr>
        <w:t xml:space="preserve"> God</w:t>
      </w:r>
    </w:p>
    <w:p w14:paraId="2519FF7E" w14:textId="70F0866E" w:rsidR="009F13D8" w:rsidRDefault="0013792D" w:rsidP="009F13D8">
      <w:pPr>
        <w:pStyle w:val="NoSpacing"/>
        <w:jc w:val="both"/>
        <w:rPr>
          <w:rFonts w:asciiTheme="minorHAnsi" w:hAnsiTheme="minorHAnsi"/>
          <w:b/>
          <w:bCs/>
        </w:rPr>
      </w:pPr>
      <w:r w:rsidRPr="00A46A74">
        <w:rPr>
          <w:rFonts w:asciiTheme="minorHAnsi" w:hAnsiTheme="minorHAnsi"/>
          <w:noProof/>
          <w:lang w:eastAsia="en-GB"/>
        </w:rPr>
        <mc:AlternateContent>
          <mc:Choice Requires="wps">
            <w:drawing>
              <wp:anchor distT="0" distB="0" distL="114300" distR="114300" simplePos="0" relativeHeight="251679744" behindDoc="0" locked="0" layoutInCell="1" allowOverlap="1" wp14:anchorId="6DFB8576" wp14:editId="0A49B503">
                <wp:simplePos x="0" y="0"/>
                <wp:positionH relativeFrom="margin">
                  <wp:posOffset>-66675</wp:posOffset>
                </wp:positionH>
                <wp:positionV relativeFrom="paragraph">
                  <wp:posOffset>151130</wp:posOffset>
                </wp:positionV>
                <wp:extent cx="6769100" cy="981075"/>
                <wp:effectExtent l="0" t="0" r="12700" b="28575"/>
                <wp:wrapNone/>
                <wp:docPr id="18" name="Rectangle 18"/>
                <wp:cNvGraphicFramePr/>
                <a:graphic xmlns:a="http://schemas.openxmlformats.org/drawingml/2006/main">
                  <a:graphicData uri="http://schemas.microsoft.com/office/word/2010/wordprocessingShape">
                    <wps:wsp>
                      <wps:cNvSpPr/>
                      <wps:spPr>
                        <a:xfrm>
                          <a:off x="0" y="0"/>
                          <a:ext cx="6769100" cy="98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77072" id="Rectangle 18" o:spid="_x0000_s1026" style="position:absolute;margin-left:-5.25pt;margin-top:11.9pt;width:533pt;height:77.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bsmwIAAI8FAAAOAAAAZHJzL2Uyb0RvYy54bWysVE1v2zAMvQ/YfxB0X21nTT+MOkXQosOA&#10;og3aDj2rshQbkEVNUuJkv36UZDtBV+wwLAdHEslHvUeKV9e7TpGtsK4FXdHiJKdEaA51q9cV/fFy&#10;9+WCEueZrpkCLSq6F45eLz5/uupNKWbQgKqFJQiiXdmbijbemzLLHG9Ex9wJGKHRKMF2zOPWrrPa&#10;sh7RO5XN8vws68HWxgIXzuHpbTLSRcSXUnD/KKUTnqiK4t18/Nr4fQvfbHHFyrVlpmn5cA32D7fo&#10;WKsx6QR1yzwjG9v+AdW13IID6U84dBlI2XIROSCbIn/H5rlhRkQuKI4zk0zu/8Hyh+3KkrbG2mGl&#10;NOuwRk+oGtNrJQieoUC9cSX6PZuVHXYOl4HtTtou/CMPsoui7idRxc4Tjodn52eXRY7ac7RdXhT5&#10;+TyAZodoY53/JqAjYVFRi+mjlmx773xyHV1CMg13rVJ4zkqlSY8Zvs7zGOBAtXUwBltsIXGjLNky&#10;LL7fFUPaIy+8hNJ4l8AwcYorv1ciwT8JieIgi1lKENrygMk4F9oXydSwWqRU8xx/Y7IxIjJWGgED&#10;ssRLTtgDwOiZQEbsxH/wD6EidvUUPDD/W/AUETOD9lNw12qwHzFTyGrInPxHkZI0QaU3qPfYOhbS&#10;m3KG37VYv3vm/IpZfERYchwM/hE/UgHWCYYVJQ3YXx+dB3/sbbRS0uOjrKj7uWFWUKK+a+z6y+L0&#10;NLziuDmdn89wY48tb8cWveluAEtf4AgyPC6Dv1fjUlroXnF+LENWNDHNMXdFubfj5sanYYETiIvl&#10;MrrhyzXM3+tnwwN4UDX058vulVkzNLHH9n+A8QGz8l0vJ98QqWG58SDb2OgHXQe98dXHxhkmVBgr&#10;x/vodZiji98AAAD//wMAUEsDBBQABgAIAAAAIQBMYjsY3gAAAAsBAAAPAAAAZHJzL2Rvd25yZXYu&#10;eG1sTI9Bb4MwDIXvk/YfIk/arQ0F0SFGqKZKu2ynsqrnlLiARhxEQpv9+7mn7Wb7PT1/r9pFO4or&#10;zn5wpGCzTkAgtc4M1Ck4fr2vChA+aDJ6dIQKftDDrn58qHRp3I0OeG1CJziEfKkV9CFMpZS+7dFq&#10;v3YTEmsXN1sdeJ07aWZ943A7yjRJttLqgfhDryfc99h+N4tVcCoOpjvGj8Z+Zsv+km69jcEr9fwU&#10;315BBIzhzwx3fEaHmpnObiHjxahgtUlytipIM65wNyR5zpczTy9FBrKu5P8O9S8AAAD//wMAUEsB&#10;Ai0AFAAGAAgAAAAhALaDOJL+AAAA4QEAABMAAAAAAAAAAAAAAAAAAAAAAFtDb250ZW50X1R5cGVz&#10;XS54bWxQSwECLQAUAAYACAAAACEAOP0h/9YAAACUAQAACwAAAAAAAAAAAAAAAAAvAQAAX3JlbHMv&#10;LnJlbHNQSwECLQAUAAYACAAAACEAh44W7JsCAACPBQAADgAAAAAAAAAAAAAAAAAuAgAAZHJzL2Uy&#10;b0RvYy54bWxQSwECLQAUAAYACAAAACEATGI7GN4AAAALAQAADwAAAAAAAAAAAAAAAAD1BAAAZHJz&#10;L2Rvd25yZXYueG1sUEsFBgAAAAAEAAQA8wAAAAAGAAAAAA==&#10;" filled="f" strokecolor="black [3213]" strokeweight=".5pt">
                <w10:wrap anchorx="margin"/>
              </v:rect>
            </w:pict>
          </mc:Fallback>
        </mc:AlternateContent>
      </w:r>
    </w:p>
    <w:p w14:paraId="480259CC" w14:textId="74F01173" w:rsidR="00905E83" w:rsidRPr="00905E83" w:rsidRDefault="00905E83" w:rsidP="00905E83">
      <w:pPr>
        <w:pStyle w:val="NoSpacing"/>
        <w:bidi/>
        <w:jc w:val="both"/>
        <w:rPr>
          <w:rFonts w:asciiTheme="minorHAnsi" w:hAnsiTheme="minorHAnsi"/>
          <w:u w:val="single"/>
        </w:rPr>
      </w:pPr>
      <w:r w:rsidRPr="00905E83">
        <w:rPr>
          <w:rFonts w:asciiTheme="minorHAnsi" w:hAnsiTheme="minorHAnsi"/>
          <w:u w:val="single"/>
          <w:rtl/>
        </w:rPr>
        <w:t xml:space="preserve">דברים פרק יד </w:t>
      </w:r>
    </w:p>
    <w:p w14:paraId="7BB1555F" w14:textId="38A9C180" w:rsidR="009F13D8" w:rsidRDefault="00905E83" w:rsidP="00905E83">
      <w:pPr>
        <w:pStyle w:val="NoSpacing"/>
        <w:bidi/>
        <w:jc w:val="both"/>
        <w:rPr>
          <w:rFonts w:asciiTheme="minorHAnsi" w:hAnsiTheme="minorHAnsi"/>
          <w:rtl/>
        </w:rPr>
      </w:pPr>
      <w:r w:rsidRPr="00905E83">
        <w:rPr>
          <w:rFonts w:asciiTheme="minorHAnsi" w:hAnsiTheme="minorHAnsi"/>
          <w:rtl/>
        </w:rPr>
        <w:t xml:space="preserve">(א) בָּנִים אַתֶּם לַיקֹוָק </w:t>
      </w:r>
      <w:proofErr w:type="spellStart"/>
      <w:r w:rsidRPr="00905E83">
        <w:rPr>
          <w:rFonts w:asciiTheme="minorHAnsi" w:hAnsiTheme="minorHAnsi"/>
          <w:rtl/>
        </w:rPr>
        <w:t>אֱלֹהֵיכֶם</w:t>
      </w:r>
      <w:proofErr w:type="spellEnd"/>
      <w:r w:rsidRPr="00905E83">
        <w:rPr>
          <w:rFonts w:asciiTheme="minorHAnsi" w:hAnsiTheme="minorHAnsi"/>
          <w:rtl/>
        </w:rPr>
        <w:t xml:space="preserve"> לֹא </w:t>
      </w:r>
      <w:proofErr w:type="spellStart"/>
      <w:r w:rsidRPr="00905E83">
        <w:rPr>
          <w:rFonts w:asciiTheme="minorHAnsi" w:hAnsiTheme="minorHAnsi"/>
          <w:rtl/>
        </w:rPr>
        <w:t>תִתְגֹּדְדו</w:t>
      </w:r>
      <w:proofErr w:type="spellEnd"/>
      <w:r w:rsidRPr="00905E83">
        <w:rPr>
          <w:rFonts w:asciiTheme="minorHAnsi" w:hAnsiTheme="minorHAnsi"/>
          <w:rtl/>
        </w:rPr>
        <w:t xml:space="preserve">ּ וְלֹא תָשִׂימוּ </w:t>
      </w:r>
      <w:proofErr w:type="spellStart"/>
      <w:r w:rsidRPr="00905E83">
        <w:rPr>
          <w:rFonts w:asciiTheme="minorHAnsi" w:hAnsiTheme="minorHAnsi"/>
          <w:rtl/>
        </w:rPr>
        <w:t>קָרְחָה</w:t>
      </w:r>
      <w:proofErr w:type="spellEnd"/>
      <w:r w:rsidRPr="00905E83">
        <w:rPr>
          <w:rFonts w:asciiTheme="minorHAnsi" w:hAnsiTheme="minorHAnsi"/>
          <w:rtl/>
        </w:rPr>
        <w:t xml:space="preserve"> בֵּין עֵינֵיכֶם לָמֵת:</w:t>
      </w:r>
    </w:p>
    <w:p w14:paraId="3CAE6380" w14:textId="06DE2B1F" w:rsidR="00905E83" w:rsidRPr="004E7E3A" w:rsidRDefault="004E7E3A" w:rsidP="00023E84">
      <w:pPr>
        <w:pStyle w:val="NoSpacing"/>
        <w:jc w:val="both"/>
        <w:rPr>
          <w:rFonts w:asciiTheme="minorHAnsi" w:hAnsiTheme="minorHAnsi"/>
          <w:u w:val="single"/>
        </w:rPr>
      </w:pPr>
      <w:proofErr w:type="spellStart"/>
      <w:r w:rsidRPr="004E7E3A">
        <w:rPr>
          <w:rFonts w:asciiTheme="minorHAnsi" w:hAnsiTheme="minorHAnsi"/>
          <w:u w:val="single"/>
        </w:rPr>
        <w:t>Devarim</w:t>
      </w:r>
      <w:proofErr w:type="spellEnd"/>
      <w:r w:rsidRPr="004E7E3A">
        <w:rPr>
          <w:rFonts w:asciiTheme="minorHAnsi" w:hAnsiTheme="minorHAnsi"/>
          <w:u w:val="single"/>
        </w:rPr>
        <w:t xml:space="preserve"> 14:1</w:t>
      </w:r>
    </w:p>
    <w:p w14:paraId="71083B16" w14:textId="1F5B3883" w:rsidR="004E7E3A" w:rsidRDefault="004E7E3A" w:rsidP="00023E84">
      <w:pPr>
        <w:pStyle w:val="NoSpacing"/>
        <w:jc w:val="both"/>
        <w:rPr>
          <w:rFonts w:asciiTheme="minorHAnsi" w:hAnsiTheme="minorHAnsi"/>
        </w:rPr>
      </w:pPr>
      <w:r w:rsidRPr="004E7E3A">
        <w:rPr>
          <w:rFonts w:asciiTheme="minorHAnsi" w:hAnsiTheme="minorHAnsi"/>
        </w:rPr>
        <w:t>You are children of the Lord, your God. You shall neither cut yourselves nor make any baldness between your eyes for the dead.</w:t>
      </w:r>
    </w:p>
    <w:p w14:paraId="30955C3C" w14:textId="0993B04B" w:rsidR="0013792D" w:rsidRDefault="0013792D" w:rsidP="00023E84">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81792" behindDoc="0" locked="0" layoutInCell="1" allowOverlap="1" wp14:anchorId="4DB1BFDE" wp14:editId="38DB8DA1">
                <wp:simplePos x="0" y="0"/>
                <wp:positionH relativeFrom="margin">
                  <wp:posOffset>-66675</wp:posOffset>
                </wp:positionH>
                <wp:positionV relativeFrom="paragraph">
                  <wp:posOffset>170815</wp:posOffset>
                </wp:positionV>
                <wp:extent cx="6769100" cy="2295525"/>
                <wp:effectExtent l="0" t="0" r="12700" b="28575"/>
                <wp:wrapNone/>
                <wp:docPr id="19" name="Rectangle 19"/>
                <wp:cNvGraphicFramePr/>
                <a:graphic xmlns:a="http://schemas.openxmlformats.org/drawingml/2006/main">
                  <a:graphicData uri="http://schemas.microsoft.com/office/word/2010/wordprocessingShape">
                    <wps:wsp>
                      <wps:cNvSpPr/>
                      <wps:spPr>
                        <a:xfrm>
                          <a:off x="0" y="0"/>
                          <a:ext cx="6769100" cy="2295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5B4A6" id="Rectangle 19" o:spid="_x0000_s1026" style="position:absolute;margin-left:-5.25pt;margin-top:13.45pt;width:533pt;height:180.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m0nAIAAJAFAAAOAAAAZHJzL2Uyb0RvYy54bWysVFFP2zAQfp+0/2D5fSTNKNCIFFUgpkkI&#10;EDDxbBy7ieT4PNtt2v36ne0krRjaw7Q+pLbv7jt/n+/u8mrXKbIV1rWgKzo7ySkRmkPd6nVFf7zc&#10;frmgxHmma6ZAi4ruhaNXy8+fLntTigIaULWwBEG0K3tT0cZ7U2aZ443omDsBIzQaJdiOedzadVZb&#10;1iN6p7Iiz8+yHmxtLHDhHJ7eJCNdRnwpBfcPUjrhiaoo3s3Hr43ft/DNlpesXFtmmpYP12D/cIuO&#10;tRqTTlA3zDOyse0fUF3LLTiQ/oRDl4GULReRA7KZ5e/YPDfMiMgFxXFmksn9P1h+v320pK3x7RaU&#10;aNbhGz2hakyvlSB4hgL1xpXo92we7bBzuAxsd9J24R95kF0UdT+JKnaecDw8Oz9bzHLUnqOtKBbz&#10;eTEPqNkh3FjnvwnoSFhU1GL+KCbb3jmfXEeXkE3DbasUnrNSadJjiq/zPAY4UG0djMEWa0hcK0u2&#10;DF/f72ZD2iMvvITSeJdAMZGKK79XIsE/CYnqII0iJQh1ecBknAvtZ8nUsFqkVPMcf2OyMSIyVhoB&#10;A7LES07YA8DomUBG7MR/8A+hIpb1FDww/1vwFBEzg/ZTcNdqsB8xU8hqyJz8R5GSNEGlN6j3WDsW&#10;UlM5w29bfL875vwjs9hF+OY4GfwDfqQCfCcYVpQ0YH99dB78sbjRSkmPXVlR93PDrKBEfddY9ovZ&#10;6Wlo47g5nZ8XuLHHlrdji95014BPP8MZZHhcBn+vxqW00L3iAFmFrGhimmPuinJvx821T9MCRxAX&#10;q1V0w9Y1zN/pZ8MDeFA11OfL7pVZMxSxx/q/h7GDWfmulpNviNSw2niQbSz0g66D3tj2sXCGERXm&#10;yvE+eh0G6fI3AAAA//8DAFBLAwQUAAYACAAAACEAB3EUEt4AAAALAQAADwAAAGRycy9kb3ducmV2&#10;LnhtbEyPwU7DMAyG70i8Q2Qkbluyjlal1J3QJC5wWpk4Z43XVjRO1aRbeXuyExxtf/r9/eVusYO4&#10;0OR7xwibtQJB3DjTc4tw/Hxb5SB80Gz04JgQfsjDrrq/K3Vh3JUPdKlDK2II+0IjdCGMhZS+6chq&#10;v3Yjcbyd3WR1iOPUSjPpawy3g0yUyqTVPccPnR5p31HzXc8W4Ss/mPa4vNf2Yzvvz0nm7RI84uPD&#10;8voCItAS/mC46Ud1qKLTyc1svBgQVhuVRhQhyZ5B3ACVpnFzQtjm+RPIqpT/O1S/AAAA//8DAFBL&#10;AQItABQABgAIAAAAIQC2gziS/gAAAOEBAAATAAAAAAAAAAAAAAAAAAAAAABbQ29udGVudF9UeXBl&#10;c10ueG1sUEsBAi0AFAAGAAgAAAAhADj9If/WAAAAlAEAAAsAAAAAAAAAAAAAAAAALwEAAF9yZWxz&#10;Ly5yZWxzUEsBAi0AFAAGAAgAAAAhAJ9TWbScAgAAkAUAAA4AAAAAAAAAAAAAAAAALgIAAGRycy9l&#10;Mm9Eb2MueG1sUEsBAi0AFAAGAAgAAAAhAAdxFBLeAAAACwEAAA8AAAAAAAAAAAAAAAAA9gQAAGRy&#10;cy9kb3ducmV2LnhtbFBLBQYAAAAABAAEAPMAAAABBgAAAAA=&#10;" filled="f" strokecolor="black [3213]" strokeweight=".5pt">
                <w10:wrap anchorx="margin"/>
              </v:rect>
            </w:pict>
          </mc:Fallback>
        </mc:AlternateContent>
      </w:r>
    </w:p>
    <w:p w14:paraId="2A7D5B06" w14:textId="35DA63B6" w:rsidR="002C2A41" w:rsidRPr="002C2A41" w:rsidRDefault="002C2A41" w:rsidP="002C2A41">
      <w:pPr>
        <w:pStyle w:val="NoSpacing"/>
        <w:bidi/>
        <w:jc w:val="both"/>
        <w:rPr>
          <w:rFonts w:asciiTheme="minorHAnsi" w:hAnsiTheme="minorHAnsi"/>
          <w:u w:val="single"/>
        </w:rPr>
      </w:pPr>
      <w:proofErr w:type="spellStart"/>
      <w:r w:rsidRPr="002C2A41">
        <w:rPr>
          <w:rFonts w:asciiTheme="minorHAnsi" w:hAnsiTheme="minorHAnsi"/>
          <w:u w:val="single"/>
          <w:rtl/>
        </w:rPr>
        <w:t>ריקאנטי</w:t>
      </w:r>
      <w:proofErr w:type="spellEnd"/>
      <w:r w:rsidRPr="002C2A41">
        <w:rPr>
          <w:rFonts w:asciiTheme="minorHAnsi" w:hAnsiTheme="minorHAnsi"/>
          <w:u w:val="single"/>
          <w:rtl/>
        </w:rPr>
        <w:t xml:space="preserve"> דברים פרק יד פסוק א </w:t>
      </w:r>
    </w:p>
    <w:p w14:paraId="092C082F" w14:textId="718FCE29" w:rsidR="00905E83" w:rsidRDefault="002C2A41" w:rsidP="002C2A41">
      <w:pPr>
        <w:pStyle w:val="NoSpacing"/>
        <w:bidi/>
        <w:jc w:val="both"/>
        <w:rPr>
          <w:rFonts w:asciiTheme="minorHAnsi" w:hAnsiTheme="minorHAnsi"/>
        </w:rPr>
      </w:pPr>
      <w:r w:rsidRPr="002C2A41">
        <w:rPr>
          <w:rFonts w:asciiTheme="minorHAnsi" w:hAnsiTheme="minorHAnsi"/>
          <w:rtl/>
        </w:rPr>
        <w:t xml:space="preserve">(א - ב) בנים אתם </w:t>
      </w:r>
      <w:proofErr w:type="spellStart"/>
      <w:r w:rsidRPr="002C2A41">
        <w:rPr>
          <w:rFonts w:asciiTheme="minorHAnsi" w:hAnsiTheme="minorHAnsi"/>
          <w:rtl/>
        </w:rPr>
        <w:t>ליי</w:t>
      </w:r>
      <w:proofErr w:type="spellEnd"/>
      <w:r w:rsidRPr="002C2A41">
        <w:rPr>
          <w:rFonts w:asciiTheme="minorHAnsi" w:hAnsiTheme="minorHAnsi"/>
          <w:rtl/>
        </w:rPr>
        <w:t xml:space="preserve">' </w:t>
      </w:r>
      <w:proofErr w:type="spellStart"/>
      <w:r w:rsidRPr="002C2A41">
        <w:rPr>
          <w:rFonts w:asciiTheme="minorHAnsi" w:hAnsiTheme="minorHAnsi"/>
          <w:rtl/>
        </w:rPr>
        <w:t>אלהיכם</w:t>
      </w:r>
      <w:proofErr w:type="spellEnd"/>
      <w:r w:rsidRPr="002C2A41">
        <w:rPr>
          <w:rFonts w:asciiTheme="minorHAnsi" w:hAnsiTheme="minorHAnsi"/>
          <w:rtl/>
        </w:rPr>
        <w:t xml:space="preserve"> וגו' כי עם קדוש אתה וגו' [יד, א - ב]. </w:t>
      </w:r>
      <w:r w:rsidRPr="00430947">
        <w:rPr>
          <w:rFonts w:asciiTheme="minorHAnsi" w:hAnsiTheme="minorHAnsi" w:cs="DBS-David"/>
          <w:rtl/>
        </w:rPr>
        <w:t xml:space="preserve">כבר רמזתי לך סוד וחשב מחשבות לבלתי </w:t>
      </w:r>
      <w:proofErr w:type="spellStart"/>
      <w:r w:rsidRPr="00430947">
        <w:rPr>
          <w:rFonts w:asciiTheme="minorHAnsi" w:hAnsiTheme="minorHAnsi" w:cs="DBS-David"/>
          <w:rtl/>
        </w:rPr>
        <w:t>ידח</w:t>
      </w:r>
      <w:proofErr w:type="spellEnd"/>
      <w:r w:rsidRPr="00430947">
        <w:rPr>
          <w:rFonts w:asciiTheme="minorHAnsi" w:hAnsiTheme="minorHAnsi" w:cs="DBS-David"/>
          <w:rtl/>
        </w:rPr>
        <w:t xml:space="preserve"> ממנו </w:t>
      </w:r>
      <w:proofErr w:type="spellStart"/>
      <w:r w:rsidRPr="00430947">
        <w:rPr>
          <w:rFonts w:asciiTheme="minorHAnsi" w:hAnsiTheme="minorHAnsi" w:cs="DBS-David"/>
          <w:rtl/>
        </w:rPr>
        <w:t>נדח</w:t>
      </w:r>
      <w:proofErr w:type="spellEnd"/>
      <w:r w:rsidRPr="00430947">
        <w:rPr>
          <w:rFonts w:asciiTheme="minorHAnsi" w:hAnsiTheme="minorHAnsi" w:cs="DBS-David"/>
          <w:rtl/>
        </w:rPr>
        <w:t xml:space="preserve"> [ש"ב יד, יד], ועל כן אין לאדם להתגודד </w:t>
      </w:r>
      <w:proofErr w:type="spellStart"/>
      <w:r w:rsidRPr="00430947">
        <w:rPr>
          <w:rFonts w:asciiTheme="minorHAnsi" w:hAnsiTheme="minorHAnsi" w:cs="DBS-David"/>
          <w:rtl/>
        </w:rPr>
        <w:t>ולהקרח</w:t>
      </w:r>
      <w:proofErr w:type="spellEnd"/>
      <w:r w:rsidRPr="00430947">
        <w:rPr>
          <w:rFonts w:asciiTheme="minorHAnsi" w:hAnsiTheme="minorHAnsi" w:cs="DBS-David"/>
          <w:rtl/>
        </w:rPr>
        <w:t xml:space="preserve"> אף כי להתאבל יותר </w:t>
      </w:r>
      <w:proofErr w:type="spellStart"/>
      <w:r w:rsidRPr="00430947">
        <w:rPr>
          <w:rFonts w:asciiTheme="minorHAnsi" w:hAnsiTheme="minorHAnsi" w:cs="DBS-David"/>
          <w:rtl/>
        </w:rPr>
        <w:t>מדאי</w:t>
      </w:r>
      <w:proofErr w:type="spellEnd"/>
      <w:r w:rsidRPr="00430947">
        <w:rPr>
          <w:rFonts w:asciiTheme="minorHAnsi" w:hAnsiTheme="minorHAnsi" w:cs="DBS-David"/>
          <w:rtl/>
        </w:rPr>
        <w:t xml:space="preserve">, כי יש לו לדעת כי קיומו בעולם, והמתאבל יותר </w:t>
      </w:r>
      <w:proofErr w:type="spellStart"/>
      <w:r w:rsidRPr="00430947">
        <w:rPr>
          <w:rFonts w:asciiTheme="minorHAnsi" w:hAnsiTheme="minorHAnsi" w:cs="DBS-David"/>
          <w:rtl/>
        </w:rPr>
        <w:t>מדאי</w:t>
      </w:r>
      <w:proofErr w:type="spellEnd"/>
      <w:r w:rsidRPr="00430947">
        <w:rPr>
          <w:rFonts w:asciiTheme="minorHAnsi" w:hAnsiTheme="minorHAnsi" w:cs="DBS-David"/>
          <w:rtl/>
        </w:rPr>
        <w:t>, נראה כאילו מוציא עצמו ועצם המת מכלל ההבטחה הנזכרת.</w:t>
      </w:r>
    </w:p>
    <w:p w14:paraId="3F0A87DC" w14:textId="3417CF9E" w:rsidR="004E7E3A" w:rsidRDefault="004E7E3A" w:rsidP="004E7E3A">
      <w:pPr>
        <w:pStyle w:val="NoSpacing"/>
        <w:jc w:val="both"/>
        <w:rPr>
          <w:rFonts w:asciiTheme="minorHAnsi" w:hAnsiTheme="minorHAnsi"/>
          <w:u w:val="single"/>
        </w:rPr>
      </w:pPr>
    </w:p>
    <w:p w14:paraId="288CDD17" w14:textId="77777777" w:rsidR="004E7E3A" w:rsidRPr="0052253F" w:rsidRDefault="004E7E3A" w:rsidP="004E7E3A">
      <w:pPr>
        <w:pStyle w:val="NoSpacing"/>
        <w:jc w:val="both"/>
        <w:rPr>
          <w:rFonts w:asciiTheme="minorHAnsi" w:hAnsiTheme="minorHAnsi"/>
          <w:u w:val="single"/>
        </w:rPr>
      </w:pPr>
      <w:proofErr w:type="spellStart"/>
      <w:r w:rsidRPr="0052253F">
        <w:rPr>
          <w:rFonts w:asciiTheme="minorHAnsi" w:hAnsiTheme="minorHAnsi"/>
          <w:u w:val="single"/>
        </w:rPr>
        <w:t>Recanati</w:t>
      </w:r>
      <w:proofErr w:type="spellEnd"/>
      <w:r w:rsidRPr="0052253F">
        <w:rPr>
          <w:rFonts w:asciiTheme="minorHAnsi" w:hAnsiTheme="minorHAnsi"/>
          <w:u w:val="single"/>
        </w:rPr>
        <w:t xml:space="preserve"> (d. 1290) on Exodus 32:1</w:t>
      </w:r>
    </w:p>
    <w:p w14:paraId="2F6D2092" w14:textId="0FD0F30F" w:rsidR="00430947" w:rsidRDefault="004E7E3A" w:rsidP="0040174C">
      <w:pPr>
        <w:pStyle w:val="NoSpacing"/>
        <w:jc w:val="both"/>
        <w:rPr>
          <w:rFonts w:asciiTheme="minorHAnsi" w:hAnsiTheme="minorHAnsi"/>
        </w:rPr>
      </w:pPr>
      <w:r w:rsidRPr="004E7E3A">
        <w:rPr>
          <w:rFonts w:asciiTheme="minorHAnsi" w:hAnsiTheme="minorHAnsi"/>
          <w:caps/>
        </w:rPr>
        <w:t>You are children of the Lord, your God.</w:t>
      </w:r>
      <w:r w:rsidRPr="004E7E3A">
        <w:rPr>
          <w:rFonts w:asciiTheme="minorHAnsi" w:hAnsiTheme="minorHAnsi"/>
          <w:caps/>
        </w:rPr>
        <w:t xml:space="preserve"> … For you are a holy nation etc</w:t>
      </w:r>
      <w:r>
        <w:rPr>
          <w:rFonts w:asciiTheme="minorHAnsi" w:hAnsiTheme="minorHAnsi"/>
        </w:rPr>
        <w:t>. I have already hinted to you a secret, that</w:t>
      </w:r>
      <w:r w:rsidRPr="004E7E3A">
        <w:rPr>
          <w:rFonts w:asciiTheme="minorHAnsi" w:hAnsiTheme="minorHAnsi"/>
        </w:rPr>
        <w:t xml:space="preserve"> He devises means that </w:t>
      </w:r>
      <w:r>
        <w:rPr>
          <w:rFonts w:asciiTheme="minorHAnsi" w:hAnsiTheme="minorHAnsi"/>
        </w:rPr>
        <w:t>the one who i</w:t>
      </w:r>
      <w:r w:rsidRPr="004E7E3A">
        <w:rPr>
          <w:rFonts w:asciiTheme="minorHAnsi" w:hAnsiTheme="minorHAnsi"/>
        </w:rPr>
        <w:t xml:space="preserve">s banished </w:t>
      </w:r>
      <w:r w:rsidRPr="004E7E3A">
        <w:rPr>
          <w:rFonts w:asciiTheme="minorHAnsi" w:hAnsiTheme="minorHAnsi"/>
        </w:rPr>
        <w:t xml:space="preserve">not </w:t>
      </w:r>
      <w:r w:rsidRPr="004E7E3A">
        <w:rPr>
          <w:rFonts w:asciiTheme="minorHAnsi" w:hAnsiTheme="minorHAnsi"/>
        </w:rPr>
        <w:t>be cast from Him</w:t>
      </w:r>
      <w:r w:rsidR="00856B86">
        <w:rPr>
          <w:rFonts w:asciiTheme="minorHAnsi" w:hAnsiTheme="minorHAnsi"/>
        </w:rPr>
        <w:t xml:space="preserve"> [Samuel II 14:14]</w:t>
      </w:r>
      <w:r>
        <w:rPr>
          <w:rFonts w:asciiTheme="minorHAnsi" w:hAnsiTheme="minorHAnsi"/>
        </w:rPr>
        <w:t xml:space="preserve">. Therefore, one should not cut themselves </w:t>
      </w:r>
      <w:r w:rsidR="00856B86">
        <w:rPr>
          <w:rFonts w:asciiTheme="minorHAnsi" w:hAnsiTheme="minorHAnsi"/>
        </w:rPr>
        <w:t>or make bald spots [</w:t>
      </w:r>
      <w:r w:rsidR="0040174C">
        <w:rPr>
          <w:rFonts w:asciiTheme="minorHAnsi" w:hAnsiTheme="minorHAnsi"/>
        </w:rPr>
        <w:t>as</w:t>
      </w:r>
      <w:r w:rsidR="00856B86">
        <w:rPr>
          <w:rFonts w:asciiTheme="minorHAnsi" w:hAnsiTheme="minorHAnsi"/>
        </w:rPr>
        <w:t xml:space="preserve"> an act of mourning], for this is an excessive level of mourning</w:t>
      </w:r>
      <w:r w:rsidR="0040174C">
        <w:rPr>
          <w:rFonts w:asciiTheme="minorHAnsi" w:hAnsiTheme="minorHAnsi"/>
        </w:rPr>
        <w:t>. [The mourner]</w:t>
      </w:r>
      <w:r w:rsidR="00856B86">
        <w:rPr>
          <w:rFonts w:asciiTheme="minorHAnsi" w:hAnsiTheme="minorHAnsi"/>
        </w:rPr>
        <w:t xml:space="preserve"> should know that God establishes the world [and everything is run according to His will], and so the one who mourns excessively appears as if he has removed himself and the person who has passed away from </w:t>
      </w:r>
      <w:r w:rsidR="0040174C">
        <w:rPr>
          <w:rFonts w:asciiTheme="minorHAnsi" w:hAnsiTheme="minorHAnsi"/>
        </w:rPr>
        <w:t>guarantee</w:t>
      </w:r>
      <w:r w:rsidR="00856B86">
        <w:rPr>
          <w:rFonts w:asciiTheme="minorHAnsi" w:hAnsiTheme="minorHAnsi"/>
        </w:rPr>
        <w:t xml:space="preserve"> mentioned</w:t>
      </w:r>
      <w:r w:rsidR="0040174C">
        <w:rPr>
          <w:rFonts w:asciiTheme="minorHAnsi" w:hAnsiTheme="minorHAnsi"/>
        </w:rPr>
        <w:t xml:space="preserve"> [in the book of Samuel]</w:t>
      </w:r>
      <w:r w:rsidR="00856B86">
        <w:rPr>
          <w:rFonts w:asciiTheme="minorHAnsi" w:hAnsiTheme="minorHAnsi"/>
        </w:rPr>
        <w:t xml:space="preserve">. </w:t>
      </w:r>
    </w:p>
    <w:p w14:paraId="6C197AE7" w14:textId="77777777" w:rsidR="004E7E3A" w:rsidRDefault="004E7E3A" w:rsidP="009F13D8">
      <w:pPr>
        <w:pStyle w:val="NoSpacing"/>
        <w:jc w:val="both"/>
        <w:rPr>
          <w:rFonts w:asciiTheme="minorHAnsi" w:hAnsiTheme="minorHAnsi"/>
        </w:rPr>
      </w:pPr>
    </w:p>
    <w:p w14:paraId="6162F7B8" w14:textId="77777777" w:rsidR="0013792D" w:rsidRDefault="0013792D" w:rsidP="0013792D">
      <w:pPr>
        <w:pStyle w:val="NoSpacing"/>
        <w:jc w:val="both"/>
        <w:rPr>
          <w:rFonts w:asciiTheme="minorHAnsi" w:hAnsiTheme="minorHAnsi" w:cstheme="minorHAnsi"/>
          <w:b/>
          <w:bCs/>
        </w:rPr>
      </w:pPr>
    </w:p>
    <w:p w14:paraId="2CC63B04" w14:textId="77777777" w:rsidR="0013792D" w:rsidRDefault="0013792D" w:rsidP="0013792D">
      <w:pPr>
        <w:pStyle w:val="NoSpacing"/>
        <w:jc w:val="both"/>
        <w:rPr>
          <w:rFonts w:asciiTheme="minorHAnsi" w:hAnsiTheme="minorHAnsi" w:cstheme="minorHAnsi"/>
          <w:b/>
          <w:bCs/>
        </w:rPr>
      </w:pPr>
    </w:p>
    <w:p w14:paraId="000FDA1F" w14:textId="77777777" w:rsidR="0013792D" w:rsidRPr="00E8655D" w:rsidRDefault="0013792D" w:rsidP="0013792D">
      <w:pPr>
        <w:pStyle w:val="NoSpacing"/>
        <w:jc w:val="both"/>
        <w:rPr>
          <w:rFonts w:asciiTheme="minorHAnsi" w:hAnsiTheme="minorHAnsi" w:cstheme="minorHAnsi"/>
          <w:b/>
          <w:bCs/>
        </w:rPr>
      </w:pPr>
      <w:r w:rsidRPr="00E8655D">
        <w:rPr>
          <w:rFonts w:asciiTheme="minorHAnsi" w:hAnsiTheme="minorHAnsi" w:cstheme="minorHAnsi"/>
          <w:b/>
          <w:bCs/>
        </w:rPr>
        <w:t xml:space="preserve">Rabbi </w:t>
      </w:r>
      <w:proofErr w:type="spellStart"/>
      <w:r w:rsidRPr="00E8655D">
        <w:rPr>
          <w:rFonts w:asciiTheme="minorHAnsi" w:hAnsiTheme="minorHAnsi" w:cstheme="minorHAnsi"/>
          <w:b/>
          <w:bCs/>
        </w:rPr>
        <w:t>Dr.</w:t>
      </w:r>
      <w:proofErr w:type="spellEnd"/>
      <w:r w:rsidRPr="00E8655D">
        <w:rPr>
          <w:rFonts w:asciiTheme="minorHAnsi" w:hAnsiTheme="minorHAnsi" w:cstheme="minorHAnsi"/>
          <w:b/>
          <w:bCs/>
        </w:rPr>
        <w:t xml:space="preserve"> Moshe Freedman</w:t>
      </w:r>
    </w:p>
    <w:p w14:paraId="7B2F947A" w14:textId="77777777" w:rsidR="0013792D" w:rsidRPr="00E8655D" w:rsidRDefault="0013792D" w:rsidP="0013792D">
      <w:pPr>
        <w:pStyle w:val="NoSpacing"/>
        <w:jc w:val="both"/>
        <w:rPr>
          <w:rFonts w:asciiTheme="minorHAnsi" w:hAnsiTheme="minorHAnsi" w:cstheme="minorHAnsi"/>
        </w:rPr>
      </w:pPr>
      <w:r w:rsidRPr="00E8655D">
        <w:rPr>
          <w:rFonts w:asciiTheme="minorHAnsi" w:hAnsiTheme="minorHAnsi" w:cstheme="minorHAnsi"/>
        </w:rPr>
        <w:t>jewishchaplaincw@gmail.com</w:t>
      </w:r>
    </w:p>
    <w:p w14:paraId="6B5FF585" w14:textId="77777777" w:rsidR="0013792D" w:rsidRPr="00E8655D" w:rsidRDefault="0013792D" w:rsidP="0013792D">
      <w:pPr>
        <w:pStyle w:val="NoSpacing"/>
        <w:jc w:val="both"/>
        <w:rPr>
          <w:rFonts w:asciiTheme="minorHAnsi" w:hAnsiTheme="minorHAnsi" w:cstheme="minorHAnsi"/>
        </w:rPr>
      </w:pPr>
      <w:r w:rsidRPr="00E8655D">
        <w:rPr>
          <w:rFonts w:asciiTheme="minorHAnsi" w:hAnsiTheme="minorHAnsi" w:cstheme="minorHAnsi"/>
        </w:rPr>
        <w:t>www.moshefreedman.com</w:t>
      </w:r>
    </w:p>
    <w:p w14:paraId="5B5AD7D7" w14:textId="77777777" w:rsidR="0013792D" w:rsidRDefault="0013792D" w:rsidP="0013792D">
      <w:pPr>
        <w:pStyle w:val="NoSpacing"/>
        <w:jc w:val="both"/>
        <w:rPr>
          <w:rFonts w:asciiTheme="minorHAnsi" w:hAnsiTheme="minorHAnsi" w:cstheme="minorHAnsi"/>
        </w:rPr>
      </w:pPr>
      <w:r w:rsidRPr="00607262">
        <w:rPr>
          <w:rFonts w:asciiTheme="minorHAnsi" w:hAnsiTheme="minorHAnsi" w:cstheme="minorHAnsi"/>
        </w:rPr>
        <w:t>www.parallel-thinking.com</w:t>
      </w:r>
    </w:p>
    <w:p w14:paraId="47173BEE" w14:textId="77777777" w:rsidR="0013792D" w:rsidRPr="00E8655D" w:rsidRDefault="0013792D" w:rsidP="0013792D">
      <w:pPr>
        <w:pStyle w:val="NoSpacing"/>
        <w:jc w:val="both"/>
        <w:rPr>
          <w:rFonts w:asciiTheme="minorHAnsi" w:hAnsiTheme="minorHAnsi" w:cstheme="minorHAnsi"/>
        </w:rPr>
      </w:pPr>
      <w:r>
        <w:rPr>
          <w:rFonts w:asciiTheme="minorHAnsi" w:hAnsiTheme="minorHAnsi" w:cstheme="minorHAnsi"/>
        </w:rPr>
        <w:t>www.kolhanearim.com</w:t>
      </w:r>
    </w:p>
    <w:p w14:paraId="61FF7C1E" w14:textId="77777777" w:rsidR="0013792D" w:rsidRDefault="0013792D">
      <w:pPr>
        <w:rPr>
          <w:rFonts w:asciiTheme="minorHAnsi" w:hAnsiTheme="minorHAnsi"/>
          <w:u w:val="single"/>
        </w:rPr>
      </w:pPr>
      <w:r>
        <w:rPr>
          <w:rFonts w:asciiTheme="minorHAnsi" w:hAnsiTheme="minorHAnsi"/>
          <w:u w:val="single"/>
        </w:rPr>
        <w:br w:type="page"/>
      </w:r>
    </w:p>
    <w:p w14:paraId="4A9F4FAD" w14:textId="5CC076C3" w:rsidR="0013792D" w:rsidRPr="004867B8" w:rsidRDefault="0013792D" w:rsidP="0013792D">
      <w:pPr>
        <w:pStyle w:val="NoSpacing"/>
        <w:jc w:val="center"/>
        <w:rPr>
          <w:rFonts w:asciiTheme="minorHAnsi" w:hAnsiTheme="minorHAnsi"/>
          <w:sz w:val="36"/>
          <w:szCs w:val="36"/>
        </w:rPr>
      </w:pPr>
      <w:r w:rsidRPr="004867B8">
        <w:rPr>
          <w:rFonts w:asciiTheme="minorHAnsi" w:hAnsiTheme="minorHAnsi"/>
          <w:sz w:val="36"/>
          <w:szCs w:val="36"/>
        </w:rPr>
        <w:lastRenderedPageBreak/>
        <w:t>Familiar Scenarios</w:t>
      </w:r>
    </w:p>
    <w:p w14:paraId="07726527" w14:textId="77777777" w:rsidR="0013792D" w:rsidRPr="004867B8" w:rsidRDefault="0013792D" w:rsidP="00AA30E8">
      <w:pPr>
        <w:pStyle w:val="NoSpacing"/>
        <w:jc w:val="both"/>
        <w:rPr>
          <w:rFonts w:asciiTheme="minorHAnsi" w:hAnsiTheme="minorHAnsi"/>
          <w:sz w:val="28"/>
          <w:szCs w:val="28"/>
          <w:u w:val="single"/>
        </w:rPr>
      </w:pPr>
    </w:p>
    <w:p w14:paraId="5975F998" w14:textId="59D52BD5" w:rsidR="000C00DB" w:rsidRPr="004867B8" w:rsidRDefault="000C00DB" w:rsidP="00AA30E8">
      <w:pPr>
        <w:pStyle w:val="NoSpacing"/>
        <w:jc w:val="both"/>
        <w:rPr>
          <w:rFonts w:asciiTheme="minorHAnsi" w:hAnsiTheme="minorHAnsi"/>
          <w:sz w:val="28"/>
          <w:szCs w:val="28"/>
          <w:u w:val="single"/>
        </w:rPr>
      </w:pPr>
      <w:r w:rsidRPr="004867B8">
        <w:rPr>
          <w:rFonts w:asciiTheme="minorHAnsi" w:hAnsiTheme="minorHAnsi"/>
          <w:sz w:val="28"/>
          <w:szCs w:val="28"/>
          <w:u w:val="single"/>
        </w:rPr>
        <w:t>Scenario 1</w:t>
      </w:r>
    </w:p>
    <w:p w14:paraId="1DF52665" w14:textId="77777777" w:rsidR="000C00DB" w:rsidRPr="004867B8" w:rsidRDefault="000C00DB" w:rsidP="00AA30E8">
      <w:pPr>
        <w:pStyle w:val="NoSpacing"/>
        <w:jc w:val="both"/>
        <w:rPr>
          <w:rFonts w:asciiTheme="minorHAnsi" w:hAnsiTheme="minorHAnsi"/>
          <w:sz w:val="28"/>
          <w:szCs w:val="28"/>
        </w:rPr>
      </w:pPr>
    </w:p>
    <w:p w14:paraId="74B31DD0" w14:textId="514B7F47" w:rsidR="000C00DB" w:rsidRPr="004867B8" w:rsidRDefault="000C00DB" w:rsidP="00526029">
      <w:pPr>
        <w:pStyle w:val="NoSpacing"/>
        <w:ind w:firstLine="720"/>
        <w:jc w:val="both"/>
        <w:rPr>
          <w:rFonts w:asciiTheme="minorHAnsi" w:hAnsiTheme="minorHAnsi"/>
          <w:i/>
          <w:iCs/>
          <w:sz w:val="28"/>
          <w:szCs w:val="28"/>
        </w:rPr>
      </w:pPr>
      <w:r w:rsidRPr="004867B8">
        <w:rPr>
          <w:rFonts w:asciiTheme="minorHAnsi" w:hAnsiTheme="minorHAnsi"/>
          <w:i/>
          <w:iCs/>
          <w:sz w:val="28"/>
          <w:szCs w:val="28"/>
        </w:rPr>
        <w:t>You’re on an important phone call and your eight year old child walks in.</w:t>
      </w:r>
    </w:p>
    <w:p w14:paraId="5E963B75" w14:textId="739FA49B" w:rsidR="000C00DB" w:rsidRPr="004867B8" w:rsidRDefault="000C00DB" w:rsidP="000C00DB">
      <w:pPr>
        <w:pStyle w:val="NoSpacing"/>
        <w:jc w:val="both"/>
        <w:rPr>
          <w:rFonts w:asciiTheme="minorHAnsi" w:hAnsiTheme="minorHAnsi"/>
          <w:sz w:val="28"/>
          <w:szCs w:val="28"/>
        </w:rPr>
      </w:pPr>
      <w:r w:rsidRPr="004867B8">
        <w:rPr>
          <w:rFonts w:asciiTheme="minorHAnsi" w:hAnsiTheme="minorHAnsi"/>
          <w:sz w:val="28"/>
          <w:szCs w:val="28"/>
        </w:rPr>
        <w:t>Child:</w:t>
      </w:r>
      <w:r w:rsidRPr="004867B8">
        <w:rPr>
          <w:rFonts w:asciiTheme="minorHAnsi" w:hAnsiTheme="minorHAnsi"/>
          <w:sz w:val="28"/>
          <w:szCs w:val="28"/>
        </w:rPr>
        <w:t xml:space="preserve"> Can I have an apple?</w:t>
      </w:r>
    </w:p>
    <w:p w14:paraId="0FBB7F3E" w14:textId="77777777" w:rsidR="00526029" w:rsidRPr="004867B8" w:rsidRDefault="000C00DB" w:rsidP="00AA30E8">
      <w:pPr>
        <w:pStyle w:val="NoSpacing"/>
        <w:jc w:val="both"/>
        <w:rPr>
          <w:rFonts w:asciiTheme="minorHAnsi" w:hAnsiTheme="minorHAnsi"/>
          <w:i/>
          <w:iCs/>
          <w:sz w:val="28"/>
          <w:szCs w:val="28"/>
        </w:rPr>
      </w:pPr>
      <w:r w:rsidRPr="004867B8">
        <w:rPr>
          <w:rFonts w:asciiTheme="minorHAnsi" w:hAnsiTheme="minorHAnsi"/>
          <w:sz w:val="28"/>
          <w:szCs w:val="28"/>
        </w:rPr>
        <w:t>Parent:</w:t>
      </w:r>
      <w:r w:rsidRPr="004867B8">
        <w:rPr>
          <w:rFonts w:asciiTheme="minorHAnsi" w:hAnsiTheme="minorHAnsi"/>
          <w:sz w:val="28"/>
          <w:szCs w:val="28"/>
        </w:rPr>
        <w:t xml:space="preserve"> </w:t>
      </w:r>
      <w:r w:rsidRPr="004867B8">
        <w:rPr>
          <w:rFonts w:asciiTheme="minorHAnsi" w:hAnsiTheme="minorHAnsi"/>
          <w:i/>
          <w:iCs/>
          <w:sz w:val="28"/>
          <w:szCs w:val="28"/>
        </w:rPr>
        <w:t xml:space="preserve">Motions that </w:t>
      </w:r>
      <w:proofErr w:type="gramStart"/>
      <w:r w:rsidRPr="004867B8">
        <w:rPr>
          <w:rFonts w:asciiTheme="minorHAnsi" w:hAnsiTheme="minorHAnsi"/>
          <w:i/>
          <w:iCs/>
          <w:sz w:val="28"/>
          <w:szCs w:val="28"/>
        </w:rPr>
        <w:t>it’s</w:t>
      </w:r>
      <w:proofErr w:type="gramEnd"/>
      <w:r w:rsidRPr="004867B8">
        <w:rPr>
          <w:rFonts w:asciiTheme="minorHAnsi" w:hAnsiTheme="minorHAnsi"/>
          <w:i/>
          <w:iCs/>
          <w:sz w:val="28"/>
          <w:szCs w:val="28"/>
        </w:rPr>
        <w:t xml:space="preserve"> fine and they should help themselves. </w:t>
      </w:r>
    </w:p>
    <w:p w14:paraId="2E644988" w14:textId="270D1D2E" w:rsidR="000C00DB" w:rsidRPr="004867B8" w:rsidRDefault="000C00DB" w:rsidP="00526029">
      <w:pPr>
        <w:pStyle w:val="NoSpacing"/>
        <w:ind w:left="720"/>
        <w:jc w:val="both"/>
        <w:rPr>
          <w:rFonts w:asciiTheme="minorHAnsi" w:hAnsiTheme="minorHAnsi"/>
          <w:i/>
          <w:iCs/>
          <w:sz w:val="28"/>
          <w:szCs w:val="28"/>
        </w:rPr>
      </w:pPr>
      <w:r w:rsidRPr="004867B8">
        <w:rPr>
          <w:rFonts w:asciiTheme="minorHAnsi" w:hAnsiTheme="minorHAnsi"/>
          <w:i/>
          <w:iCs/>
          <w:sz w:val="28"/>
          <w:szCs w:val="28"/>
        </w:rPr>
        <w:t>After the call finishes, the parent goes into the kitchen to check on the child. The child is holding the apple in his left hand and has a large kitchen knife in his right hand. He is trying to cut the apple up.</w:t>
      </w:r>
    </w:p>
    <w:p w14:paraId="585EAA85" w14:textId="7B71B2DB" w:rsidR="000C00DB" w:rsidRPr="004867B8" w:rsidRDefault="000C00DB" w:rsidP="000C00DB">
      <w:pPr>
        <w:pStyle w:val="NoSpacing"/>
        <w:jc w:val="both"/>
        <w:rPr>
          <w:rFonts w:asciiTheme="minorHAnsi" w:hAnsiTheme="minorHAnsi"/>
          <w:sz w:val="28"/>
          <w:szCs w:val="28"/>
        </w:rPr>
      </w:pPr>
      <w:r w:rsidRPr="004867B8">
        <w:rPr>
          <w:rFonts w:asciiTheme="minorHAnsi" w:hAnsiTheme="minorHAnsi"/>
          <w:sz w:val="28"/>
          <w:szCs w:val="28"/>
        </w:rPr>
        <w:t>Parent:</w:t>
      </w:r>
      <w:r w:rsidRPr="004867B8">
        <w:rPr>
          <w:rFonts w:asciiTheme="minorHAnsi" w:hAnsiTheme="minorHAnsi"/>
          <w:sz w:val="28"/>
          <w:szCs w:val="28"/>
        </w:rPr>
        <w:t xml:space="preserve"> </w:t>
      </w:r>
      <w:proofErr w:type="spellStart"/>
      <w:r w:rsidRPr="004867B8">
        <w:rPr>
          <w:rFonts w:asciiTheme="minorHAnsi" w:hAnsiTheme="minorHAnsi"/>
          <w:sz w:val="28"/>
          <w:szCs w:val="28"/>
        </w:rPr>
        <w:t>Ahhhhhh</w:t>
      </w:r>
      <w:proofErr w:type="spellEnd"/>
      <w:r w:rsidRPr="004867B8">
        <w:rPr>
          <w:rFonts w:asciiTheme="minorHAnsi" w:hAnsiTheme="minorHAnsi"/>
          <w:sz w:val="28"/>
          <w:szCs w:val="28"/>
        </w:rPr>
        <w:t xml:space="preserve">! What are you doing?! </w:t>
      </w:r>
    </w:p>
    <w:p w14:paraId="2DC9A812" w14:textId="32FF1083" w:rsidR="000C00DB" w:rsidRPr="004867B8" w:rsidRDefault="000C00DB" w:rsidP="00A43F7B">
      <w:pPr>
        <w:pStyle w:val="NoSpacing"/>
        <w:jc w:val="both"/>
        <w:rPr>
          <w:rFonts w:asciiTheme="minorHAnsi" w:hAnsiTheme="minorHAnsi"/>
          <w:sz w:val="28"/>
          <w:szCs w:val="28"/>
        </w:rPr>
      </w:pPr>
      <w:r w:rsidRPr="004867B8">
        <w:rPr>
          <w:rFonts w:asciiTheme="minorHAnsi" w:hAnsiTheme="minorHAnsi"/>
          <w:sz w:val="28"/>
          <w:szCs w:val="28"/>
        </w:rPr>
        <w:t>Child:</w:t>
      </w:r>
      <w:r w:rsidRPr="004867B8">
        <w:rPr>
          <w:rFonts w:asciiTheme="minorHAnsi" w:hAnsiTheme="minorHAnsi"/>
          <w:sz w:val="28"/>
          <w:szCs w:val="28"/>
        </w:rPr>
        <w:t xml:space="preserve"> </w:t>
      </w:r>
      <w:r w:rsidR="00A43F7B" w:rsidRPr="004867B8">
        <w:rPr>
          <w:rFonts w:asciiTheme="minorHAnsi" w:hAnsiTheme="minorHAnsi"/>
          <w:sz w:val="28"/>
          <w:szCs w:val="28"/>
        </w:rPr>
        <w:t>[</w:t>
      </w:r>
      <w:r w:rsidR="00A43F7B" w:rsidRPr="004867B8">
        <w:rPr>
          <w:rFonts w:asciiTheme="minorHAnsi" w:hAnsiTheme="minorHAnsi"/>
          <w:i/>
          <w:iCs/>
          <w:sz w:val="28"/>
          <w:szCs w:val="28"/>
        </w:rPr>
        <w:t>Says nonchalantly</w:t>
      </w:r>
      <w:r w:rsidR="00A43F7B" w:rsidRPr="004867B8">
        <w:rPr>
          <w:rFonts w:asciiTheme="minorHAnsi" w:hAnsiTheme="minorHAnsi"/>
          <w:sz w:val="28"/>
          <w:szCs w:val="28"/>
        </w:rPr>
        <w:t xml:space="preserve">] </w:t>
      </w:r>
      <w:r w:rsidRPr="004867B8">
        <w:rPr>
          <w:rFonts w:asciiTheme="minorHAnsi" w:hAnsiTheme="minorHAnsi"/>
          <w:sz w:val="28"/>
          <w:szCs w:val="28"/>
        </w:rPr>
        <w:t xml:space="preserve">I’m cutting </w:t>
      </w:r>
      <w:r w:rsidR="00A43F7B" w:rsidRPr="004867B8">
        <w:rPr>
          <w:rFonts w:asciiTheme="minorHAnsi" w:hAnsiTheme="minorHAnsi"/>
          <w:sz w:val="28"/>
          <w:szCs w:val="28"/>
        </w:rPr>
        <w:t>an</w:t>
      </w:r>
      <w:r w:rsidRPr="004867B8">
        <w:rPr>
          <w:rFonts w:asciiTheme="minorHAnsi" w:hAnsiTheme="minorHAnsi"/>
          <w:sz w:val="28"/>
          <w:szCs w:val="28"/>
        </w:rPr>
        <w:t xml:space="preserve"> apple.</w:t>
      </w:r>
    </w:p>
    <w:p w14:paraId="2C418CA9" w14:textId="7285B89A" w:rsidR="000C00DB" w:rsidRPr="004867B8" w:rsidRDefault="000C00DB" w:rsidP="000C00DB">
      <w:pPr>
        <w:pStyle w:val="NoSpacing"/>
        <w:jc w:val="both"/>
        <w:rPr>
          <w:rFonts w:asciiTheme="minorHAnsi" w:hAnsiTheme="minorHAnsi"/>
          <w:sz w:val="28"/>
          <w:szCs w:val="28"/>
        </w:rPr>
      </w:pPr>
      <w:r w:rsidRPr="004867B8">
        <w:rPr>
          <w:rFonts w:asciiTheme="minorHAnsi" w:hAnsiTheme="minorHAnsi"/>
          <w:sz w:val="28"/>
          <w:szCs w:val="28"/>
        </w:rPr>
        <w:t>Parent:</w:t>
      </w:r>
      <w:r w:rsidRPr="004867B8">
        <w:rPr>
          <w:rFonts w:asciiTheme="minorHAnsi" w:hAnsiTheme="minorHAnsi"/>
          <w:sz w:val="28"/>
          <w:szCs w:val="28"/>
        </w:rPr>
        <w:t xml:space="preserve"> </w:t>
      </w:r>
      <w:r w:rsidRPr="004867B8">
        <w:rPr>
          <w:rFonts w:asciiTheme="minorHAnsi" w:hAnsiTheme="minorHAnsi"/>
          <w:sz w:val="28"/>
          <w:szCs w:val="28"/>
        </w:rPr>
        <w:t>P</w:t>
      </w:r>
      <w:r w:rsidRPr="004867B8">
        <w:rPr>
          <w:rFonts w:asciiTheme="minorHAnsi" w:hAnsiTheme="minorHAnsi"/>
          <w:sz w:val="28"/>
          <w:szCs w:val="28"/>
        </w:rPr>
        <w:t>ut the knife down!</w:t>
      </w:r>
    </w:p>
    <w:p w14:paraId="69BE0C3A" w14:textId="4BC91919" w:rsidR="000C00DB" w:rsidRPr="004867B8" w:rsidRDefault="000C00DB" w:rsidP="000C00DB">
      <w:pPr>
        <w:pStyle w:val="NoSpacing"/>
        <w:jc w:val="both"/>
        <w:rPr>
          <w:rFonts w:asciiTheme="minorHAnsi" w:hAnsiTheme="minorHAnsi"/>
          <w:sz w:val="28"/>
          <w:szCs w:val="28"/>
        </w:rPr>
      </w:pPr>
      <w:r w:rsidRPr="004867B8">
        <w:rPr>
          <w:rFonts w:asciiTheme="minorHAnsi" w:hAnsiTheme="minorHAnsi"/>
          <w:sz w:val="28"/>
          <w:szCs w:val="28"/>
        </w:rPr>
        <w:t>Child:</w:t>
      </w:r>
      <w:r w:rsidR="00AC4BE2" w:rsidRPr="004867B8">
        <w:rPr>
          <w:rFonts w:asciiTheme="minorHAnsi" w:hAnsiTheme="minorHAnsi"/>
          <w:sz w:val="28"/>
          <w:szCs w:val="28"/>
        </w:rPr>
        <w:t xml:space="preserve"> But it’s got brown bits on it.</w:t>
      </w:r>
    </w:p>
    <w:p w14:paraId="3AE80F4C" w14:textId="2EA4757D" w:rsidR="000C00DB" w:rsidRPr="004867B8" w:rsidRDefault="000C00DB" w:rsidP="000C00DB">
      <w:pPr>
        <w:pStyle w:val="NoSpacing"/>
        <w:jc w:val="both"/>
        <w:rPr>
          <w:rFonts w:asciiTheme="minorHAnsi" w:hAnsiTheme="minorHAnsi"/>
          <w:sz w:val="28"/>
          <w:szCs w:val="28"/>
        </w:rPr>
      </w:pPr>
      <w:r w:rsidRPr="004867B8">
        <w:rPr>
          <w:rFonts w:asciiTheme="minorHAnsi" w:hAnsiTheme="minorHAnsi"/>
          <w:sz w:val="28"/>
          <w:szCs w:val="28"/>
        </w:rPr>
        <w:t>Parent:</w:t>
      </w:r>
      <w:r w:rsidR="00AC4BE2" w:rsidRPr="004867B8">
        <w:rPr>
          <w:rFonts w:asciiTheme="minorHAnsi" w:hAnsiTheme="minorHAnsi"/>
          <w:sz w:val="28"/>
          <w:szCs w:val="28"/>
        </w:rPr>
        <w:t xml:space="preserve"> You’re going to slice your hand open! Put the knife down!</w:t>
      </w:r>
    </w:p>
    <w:p w14:paraId="2D6FB43E" w14:textId="348FF20C"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Child:</w:t>
      </w:r>
      <w:r w:rsidRPr="004867B8">
        <w:rPr>
          <w:rFonts w:asciiTheme="minorHAnsi" w:hAnsiTheme="minorHAnsi"/>
          <w:sz w:val="28"/>
          <w:szCs w:val="28"/>
        </w:rPr>
        <w:t xml:space="preserve"> No I’m not.</w:t>
      </w:r>
    </w:p>
    <w:p w14:paraId="31627AA7" w14:textId="3449AB3E"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Parent:</w:t>
      </w:r>
      <w:r w:rsidRPr="004867B8">
        <w:rPr>
          <w:rFonts w:asciiTheme="minorHAnsi" w:hAnsiTheme="minorHAnsi"/>
          <w:sz w:val="28"/>
          <w:szCs w:val="28"/>
        </w:rPr>
        <w:t xml:space="preserve"> You might do!</w:t>
      </w:r>
    </w:p>
    <w:p w14:paraId="00D0A422" w14:textId="1AF838BB"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 xml:space="preserve">Child: </w:t>
      </w:r>
      <w:r w:rsidRPr="004867B8">
        <w:rPr>
          <w:rFonts w:asciiTheme="minorHAnsi" w:hAnsiTheme="minorHAnsi"/>
          <w:sz w:val="28"/>
          <w:szCs w:val="28"/>
        </w:rPr>
        <w:t>But</w:t>
      </w:r>
      <w:r w:rsidRPr="004867B8">
        <w:rPr>
          <w:rFonts w:asciiTheme="minorHAnsi" w:hAnsiTheme="minorHAnsi"/>
          <w:sz w:val="28"/>
          <w:szCs w:val="28"/>
        </w:rPr>
        <w:t xml:space="preserve"> I’m not.</w:t>
      </w:r>
    </w:p>
    <w:p w14:paraId="683B451E" w14:textId="22582936"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 xml:space="preserve">Parent: </w:t>
      </w:r>
      <w:r w:rsidRPr="004867B8">
        <w:rPr>
          <w:rFonts w:asciiTheme="minorHAnsi" w:hAnsiTheme="minorHAnsi"/>
          <w:sz w:val="28"/>
          <w:szCs w:val="28"/>
        </w:rPr>
        <w:t>But you</w:t>
      </w:r>
      <w:r w:rsidRPr="004867B8">
        <w:rPr>
          <w:rFonts w:asciiTheme="minorHAnsi" w:hAnsiTheme="minorHAnsi"/>
          <w:sz w:val="28"/>
          <w:szCs w:val="28"/>
        </w:rPr>
        <w:t xml:space="preserve"> might!</w:t>
      </w:r>
    </w:p>
    <w:p w14:paraId="11D6912B" w14:textId="165F51D7"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Child: But</w:t>
      </w:r>
      <w:r w:rsidRPr="004867B8">
        <w:rPr>
          <w:rFonts w:asciiTheme="minorHAnsi" w:hAnsiTheme="minorHAnsi"/>
          <w:sz w:val="28"/>
          <w:szCs w:val="28"/>
        </w:rPr>
        <w:t xml:space="preserve"> then</w:t>
      </w:r>
      <w:r w:rsidRPr="004867B8">
        <w:rPr>
          <w:rFonts w:asciiTheme="minorHAnsi" w:hAnsiTheme="minorHAnsi"/>
          <w:sz w:val="28"/>
          <w:szCs w:val="28"/>
        </w:rPr>
        <w:t xml:space="preserve"> how am I supposed to get the brown bits off.</w:t>
      </w:r>
    </w:p>
    <w:p w14:paraId="6F8BE294" w14:textId="77777777"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Parent: By asking me first!</w:t>
      </w:r>
    </w:p>
    <w:p w14:paraId="42C0A774" w14:textId="77777777" w:rsidR="000C00DB" w:rsidRPr="004867B8" w:rsidRDefault="000C00DB" w:rsidP="00AA30E8">
      <w:pPr>
        <w:pStyle w:val="NoSpacing"/>
        <w:jc w:val="both"/>
        <w:rPr>
          <w:rFonts w:asciiTheme="minorHAnsi" w:hAnsiTheme="minorHAnsi"/>
          <w:sz w:val="28"/>
          <w:szCs w:val="28"/>
        </w:rPr>
      </w:pPr>
    </w:p>
    <w:p w14:paraId="4CE638AB" w14:textId="4F696E76" w:rsidR="002144F4" w:rsidRPr="004867B8" w:rsidRDefault="002144F4" w:rsidP="00AA30E8">
      <w:pPr>
        <w:pStyle w:val="NoSpacing"/>
        <w:jc w:val="both"/>
        <w:rPr>
          <w:rFonts w:asciiTheme="minorHAnsi" w:hAnsiTheme="minorHAnsi"/>
          <w:sz w:val="28"/>
          <w:szCs w:val="28"/>
          <w:u w:val="single"/>
        </w:rPr>
      </w:pPr>
      <w:r w:rsidRPr="004867B8">
        <w:rPr>
          <w:rFonts w:asciiTheme="minorHAnsi" w:hAnsiTheme="minorHAnsi"/>
          <w:sz w:val="28"/>
          <w:szCs w:val="28"/>
          <w:u w:val="single"/>
        </w:rPr>
        <w:t>Scenario 2</w:t>
      </w:r>
    </w:p>
    <w:p w14:paraId="3718D9D4" w14:textId="77777777" w:rsidR="002144F4" w:rsidRPr="004867B8" w:rsidRDefault="002144F4" w:rsidP="00AA30E8">
      <w:pPr>
        <w:pStyle w:val="NoSpacing"/>
        <w:jc w:val="both"/>
        <w:rPr>
          <w:rFonts w:asciiTheme="minorHAnsi" w:hAnsiTheme="minorHAnsi"/>
          <w:sz w:val="28"/>
          <w:szCs w:val="28"/>
        </w:rPr>
      </w:pPr>
    </w:p>
    <w:p w14:paraId="3B42377A" w14:textId="77777777" w:rsidR="002144F4" w:rsidRPr="004867B8" w:rsidRDefault="002144F4" w:rsidP="00526029">
      <w:pPr>
        <w:pStyle w:val="NoSpacing"/>
        <w:ind w:left="720"/>
        <w:jc w:val="both"/>
        <w:rPr>
          <w:rFonts w:asciiTheme="minorHAnsi" w:hAnsiTheme="minorHAnsi"/>
          <w:i/>
          <w:iCs/>
          <w:sz w:val="28"/>
          <w:szCs w:val="28"/>
        </w:rPr>
      </w:pPr>
      <w:r w:rsidRPr="004867B8">
        <w:rPr>
          <w:rFonts w:asciiTheme="minorHAnsi" w:hAnsiTheme="minorHAnsi"/>
          <w:i/>
          <w:iCs/>
          <w:sz w:val="28"/>
          <w:szCs w:val="28"/>
        </w:rPr>
        <w:t xml:space="preserve">You walk in to the kitchen to find your child taking biscuits out of the cupboard about half an hour before dinner. </w:t>
      </w:r>
    </w:p>
    <w:p w14:paraId="54820092" w14:textId="77777777" w:rsidR="002144F4" w:rsidRPr="004867B8" w:rsidRDefault="002144F4" w:rsidP="002144F4">
      <w:pPr>
        <w:pStyle w:val="NoSpacing"/>
        <w:jc w:val="both"/>
        <w:rPr>
          <w:rFonts w:asciiTheme="minorHAnsi" w:hAnsiTheme="minorHAnsi"/>
          <w:sz w:val="28"/>
          <w:szCs w:val="28"/>
        </w:rPr>
      </w:pPr>
      <w:r w:rsidRPr="004867B8">
        <w:rPr>
          <w:rFonts w:asciiTheme="minorHAnsi" w:hAnsiTheme="minorHAnsi"/>
          <w:sz w:val="28"/>
          <w:szCs w:val="28"/>
        </w:rPr>
        <w:t>Parent: What are you doing?!</w:t>
      </w:r>
    </w:p>
    <w:p w14:paraId="1ABF738B" w14:textId="32323DAA" w:rsidR="002144F4" w:rsidRPr="004867B8" w:rsidRDefault="002144F4" w:rsidP="002144F4">
      <w:pPr>
        <w:pStyle w:val="NoSpacing"/>
        <w:jc w:val="both"/>
        <w:rPr>
          <w:rFonts w:asciiTheme="minorHAnsi" w:hAnsiTheme="minorHAnsi"/>
          <w:sz w:val="28"/>
          <w:szCs w:val="28"/>
        </w:rPr>
      </w:pPr>
      <w:r w:rsidRPr="004867B8">
        <w:rPr>
          <w:rFonts w:asciiTheme="minorHAnsi" w:hAnsiTheme="minorHAnsi"/>
          <w:sz w:val="28"/>
          <w:szCs w:val="28"/>
        </w:rPr>
        <w:t>Child: I’m eating biscuits.</w:t>
      </w:r>
    </w:p>
    <w:p w14:paraId="5028397D" w14:textId="3CB22E8C" w:rsidR="002144F4" w:rsidRPr="004867B8" w:rsidRDefault="002144F4" w:rsidP="002144F4">
      <w:pPr>
        <w:pStyle w:val="NoSpacing"/>
        <w:jc w:val="both"/>
        <w:rPr>
          <w:rFonts w:asciiTheme="minorHAnsi" w:hAnsiTheme="minorHAnsi"/>
          <w:sz w:val="28"/>
          <w:szCs w:val="28"/>
        </w:rPr>
      </w:pPr>
      <w:r w:rsidRPr="004867B8">
        <w:rPr>
          <w:rFonts w:asciiTheme="minorHAnsi" w:hAnsiTheme="minorHAnsi"/>
          <w:sz w:val="28"/>
          <w:szCs w:val="28"/>
        </w:rPr>
        <w:t>Parent: Why?! You’ll spoil your dinner!</w:t>
      </w:r>
    </w:p>
    <w:p w14:paraId="78D5C9F8" w14:textId="0D57D42C" w:rsidR="002144F4" w:rsidRPr="004867B8" w:rsidRDefault="002144F4" w:rsidP="002144F4">
      <w:pPr>
        <w:pStyle w:val="NoSpacing"/>
        <w:jc w:val="both"/>
        <w:rPr>
          <w:rFonts w:asciiTheme="minorHAnsi" w:hAnsiTheme="minorHAnsi"/>
          <w:sz w:val="28"/>
          <w:szCs w:val="28"/>
        </w:rPr>
      </w:pPr>
      <w:r w:rsidRPr="004867B8">
        <w:rPr>
          <w:rFonts w:asciiTheme="minorHAnsi" w:hAnsiTheme="minorHAnsi"/>
          <w:sz w:val="28"/>
          <w:szCs w:val="28"/>
        </w:rPr>
        <w:t>Child: But I’m hungry now.</w:t>
      </w:r>
    </w:p>
    <w:p w14:paraId="4F586642" w14:textId="1919642C" w:rsidR="002144F4" w:rsidRPr="004867B8" w:rsidRDefault="002144F4" w:rsidP="002144F4">
      <w:pPr>
        <w:pStyle w:val="NoSpacing"/>
        <w:jc w:val="both"/>
        <w:rPr>
          <w:rFonts w:asciiTheme="minorHAnsi" w:hAnsiTheme="minorHAnsi"/>
          <w:sz w:val="28"/>
          <w:szCs w:val="28"/>
        </w:rPr>
      </w:pPr>
      <w:r w:rsidRPr="004867B8">
        <w:rPr>
          <w:rFonts w:asciiTheme="minorHAnsi" w:hAnsiTheme="minorHAnsi"/>
          <w:sz w:val="28"/>
          <w:szCs w:val="28"/>
        </w:rPr>
        <w:t>Parent: But you can’t just take biscuits out of the cupboard when you feel like it!</w:t>
      </w:r>
    </w:p>
    <w:p w14:paraId="5CED5D19" w14:textId="6ECF514F" w:rsidR="002144F4" w:rsidRPr="004867B8" w:rsidRDefault="002144F4" w:rsidP="002144F4">
      <w:pPr>
        <w:pStyle w:val="NoSpacing"/>
        <w:jc w:val="both"/>
        <w:rPr>
          <w:rFonts w:asciiTheme="minorHAnsi" w:hAnsiTheme="minorHAnsi"/>
          <w:sz w:val="28"/>
          <w:szCs w:val="28"/>
        </w:rPr>
      </w:pPr>
      <w:r w:rsidRPr="004867B8">
        <w:rPr>
          <w:rFonts w:asciiTheme="minorHAnsi" w:hAnsiTheme="minorHAnsi"/>
          <w:sz w:val="28"/>
          <w:szCs w:val="28"/>
        </w:rPr>
        <w:t>Child: Why not? I’m hungry.</w:t>
      </w:r>
    </w:p>
    <w:p w14:paraId="00836B56" w14:textId="113A4005" w:rsidR="000C00DB" w:rsidRPr="004867B8" w:rsidRDefault="000C00DB" w:rsidP="000C00DB">
      <w:pPr>
        <w:pStyle w:val="NoSpacing"/>
        <w:jc w:val="both"/>
        <w:rPr>
          <w:rFonts w:asciiTheme="minorHAnsi" w:hAnsiTheme="minorHAnsi"/>
          <w:sz w:val="28"/>
          <w:szCs w:val="28"/>
        </w:rPr>
      </w:pPr>
      <w:r w:rsidRPr="004867B8">
        <w:rPr>
          <w:rFonts w:asciiTheme="minorHAnsi" w:hAnsiTheme="minorHAnsi"/>
          <w:sz w:val="28"/>
          <w:szCs w:val="28"/>
        </w:rPr>
        <w:t>Parent: Because we’re having dinner soon.</w:t>
      </w:r>
    </w:p>
    <w:p w14:paraId="400F8F57" w14:textId="4FDC8496" w:rsidR="000C00DB" w:rsidRPr="004867B8" w:rsidRDefault="000C00DB" w:rsidP="002144F4">
      <w:pPr>
        <w:pStyle w:val="NoSpacing"/>
        <w:jc w:val="both"/>
        <w:rPr>
          <w:rFonts w:asciiTheme="minorHAnsi" w:hAnsiTheme="minorHAnsi"/>
          <w:sz w:val="28"/>
          <w:szCs w:val="28"/>
        </w:rPr>
      </w:pPr>
      <w:r w:rsidRPr="004867B8">
        <w:rPr>
          <w:rFonts w:asciiTheme="minorHAnsi" w:hAnsiTheme="minorHAnsi"/>
          <w:sz w:val="28"/>
          <w:szCs w:val="28"/>
        </w:rPr>
        <w:t>Child: But I’m hungry now.</w:t>
      </w:r>
    </w:p>
    <w:p w14:paraId="1A3A7663" w14:textId="2B905F3A" w:rsidR="000C00DB" w:rsidRPr="004867B8" w:rsidRDefault="000C00DB" w:rsidP="002144F4">
      <w:pPr>
        <w:pStyle w:val="NoSpacing"/>
        <w:jc w:val="both"/>
        <w:rPr>
          <w:rFonts w:asciiTheme="minorHAnsi" w:hAnsiTheme="minorHAnsi"/>
          <w:sz w:val="28"/>
          <w:szCs w:val="28"/>
        </w:rPr>
      </w:pPr>
      <w:r w:rsidRPr="004867B8">
        <w:rPr>
          <w:rFonts w:asciiTheme="minorHAnsi" w:hAnsiTheme="minorHAnsi"/>
          <w:sz w:val="28"/>
          <w:szCs w:val="28"/>
        </w:rPr>
        <w:t>Parent: But biscuits aren’t healthy.</w:t>
      </w:r>
    </w:p>
    <w:p w14:paraId="51EA7B7E" w14:textId="12B29676" w:rsidR="000C00DB" w:rsidRPr="004867B8" w:rsidRDefault="000C00DB" w:rsidP="002144F4">
      <w:pPr>
        <w:pStyle w:val="NoSpacing"/>
        <w:jc w:val="both"/>
        <w:rPr>
          <w:rFonts w:asciiTheme="minorHAnsi" w:hAnsiTheme="minorHAnsi"/>
          <w:sz w:val="28"/>
          <w:szCs w:val="28"/>
        </w:rPr>
      </w:pPr>
      <w:r w:rsidRPr="004867B8">
        <w:rPr>
          <w:rFonts w:asciiTheme="minorHAnsi" w:hAnsiTheme="minorHAnsi"/>
          <w:sz w:val="28"/>
          <w:szCs w:val="28"/>
        </w:rPr>
        <w:t>Child: I’ll only have a few and then I won’t spoil my dinner.</w:t>
      </w:r>
    </w:p>
    <w:p w14:paraId="0835CAD2" w14:textId="67D38B14" w:rsidR="000C00DB" w:rsidRPr="004867B8" w:rsidRDefault="000C00DB" w:rsidP="002144F4">
      <w:pPr>
        <w:pStyle w:val="NoSpacing"/>
        <w:jc w:val="both"/>
        <w:rPr>
          <w:rFonts w:asciiTheme="minorHAnsi" w:hAnsiTheme="minorHAnsi"/>
          <w:sz w:val="28"/>
          <w:szCs w:val="28"/>
        </w:rPr>
      </w:pPr>
      <w:r w:rsidRPr="004867B8">
        <w:rPr>
          <w:rFonts w:asciiTheme="minorHAnsi" w:hAnsiTheme="minorHAnsi"/>
          <w:sz w:val="28"/>
          <w:szCs w:val="28"/>
        </w:rPr>
        <w:t>Parent: You will! Put the biscuits back!</w:t>
      </w:r>
    </w:p>
    <w:p w14:paraId="1BDD87F7" w14:textId="77777777" w:rsidR="0013792D" w:rsidRPr="004867B8" w:rsidRDefault="000C00DB" w:rsidP="0013792D">
      <w:pPr>
        <w:pStyle w:val="NoSpacing"/>
        <w:jc w:val="both"/>
        <w:rPr>
          <w:rFonts w:asciiTheme="minorHAnsi" w:hAnsiTheme="minorHAnsi"/>
          <w:sz w:val="28"/>
          <w:szCs w:val="28"/>
        </w:rPr>
      </w:pPr>
      <w:r w:rsidRPr="004867B8">
        <w:rPr>
          <w:rFonts w:asciiTheme="minorHAnsi" w:hAnsiTheme="minorHAnsi"/>
          <w:sz w:val="28"/>
          <w:szCs w:val="28"/>
        </w:rPr>
        <w:t>Child: But I’m hungry.</w:t>
      </w:r>
      <w:r w:rsidR="0013792D" w:rsidRPr="004867B8">
        <w:rPr>
          <w:rFonts w:asciiTheme="minorHAnsi" w:hAnsiTheme="minorHAnsi"/>
          <w:sz w:val="28"/>
          <w:szCs w:val="28"/>
        </w:rPr>
        <w:t xml:space="preserve"> </w:t>
      </w:r>
    </w:p>
    <w:p w14:paraId="08940721" w14:textId="77777777" w:rsidR="0013792D" w:rsidRPr="004867B8" w:rsidRDefault="0013792D" w:rsidP="0013792D">
      <w:pPr>
        <w:pStyle w:val="NoSpacing"/>
        <w:jc w:val="both"/>
        <w:rPr>
          <w:rFonts w:asciiTheme="minorHAnsi" w:hAnsiTheme="minorHAnsi"/>
          <w:sz w:val="28"/>
          <w:szCs w:val="28"/>
        </w:rPr>
      </w:pPr>
    </w:p>
    <w:p w14:paraId="6BC7D7E8" w14:textId="1CB5E161" w:rsidR="000C00DB" w:rsidRPr="004867B8" w:rsidRDefault="000C00DB" w:rsidP="0013792D">
      <w:pPr>
        <w:pStyle w:val="NoSpacing"/>
        <w:jc w:val="both"/>
        <w:rPr>
          <w:rFonts w:asciiTheme="minorHAnsi" w:hAnsiTheme="minorHAnsi"/>
          <w:i/>
          <w:iCs/>
          <w:sz w:val="28"/>
          <w:szCs w:val="28"/>
        </w:rPr>
      </w:pPr>
      <w:r w:rsidRPr="004867B8">
        <w:rPr>
          <w:rFonts w:asciiTheme="minorHAnsi" w:hAnsiTheme="minorHAnsi"/>
          <w:i/>
          <w:iCs/>
          <w:sz w:val="28"/>
          <w:szCs w:val="28"/>
        </w:rPr>
        <w:t>And repeat…</w:t>
      </w:r>
    </w:p>
    <w:p w14:paraId="214980C3" w14:textId="77777777" w:rsidR="0013792D" w:rsidRPr="004867B8" w:rsidRDefault="0013792D" w:rsidP="0013792D">
      <w:pPr>
        <w:pStyle w:val="NoSpacing"/>
        <w:jc w:val="both"/>
        <w:rPr>
          <w:rFonts w:asciiTheme="minorHAnsi" w:hAnsiTheme="minorHAnsi"/>
          <w:i/>
          <w:iCs/>
          <w:sz w:val="28"/>
          <w:szCs w:val="28"/>
        </w:rPr>
      </w:pPr>
    </w:p>
    <w:p w14:paraId="4F24C2FC" w14:textId="77777777" w:rsidR="0013792D" w:rsidRPr="004867B8" w:rsidRDefault="0013792D">
      <w:pPr>
        <w:rPr>
          <w:rFonts w:asciiTheme="minorHAnsi" w:hAnsiTheme="minorHAnsi"/>
          <w:sz w:val="28"/>
          <w:szCs w:val="28"/>
          <w:u w:val="single"/>
        </w:rPr>
      </w:pPr>
      <w:r w:rsidRPr="004867B8">
        <w:rPr>
          <w:rFonts w:asciiTheme="minorHAnsi" w:hAnsiTheme="minorHAnsi"/>
          <w:sz w:val="28"/>
          <w:szCs w:val="28"/>
          <w:u w:val="single"/>
        </w:rPr>
        <w:br w:type="page"/>
      </w:r>
    </w:p>
    <w:p w14:paraId="0C3BB203" w14:textId="31E23C01" w:rsidR="00423069" w:rsidRPr="004867B8" w:rsidRDefault="00AC4BE2" w:rsidP="00820000">
      <w:pPr>
        <w:pStyle w:val="NoSpacing"/>
        <w:jc w:val="both"/>
        <w:rPr>
          <w:rFonts w:asciiTheme="minorHAnsi" w:hAnsiTheme="minorHAnsi"/>
          <w:sz w:val="28"/>
          <w:szCs w:val="28"/>
          <w:u w:val="single"/>
        </w:rPr>
      </w:pPr>
      <w:r w:rsidRPr="004867B8">
        <w:rPr>
          <w:rFonts w:asciiTheme="minorHAnsi" w:hAnsiTheme="minorHAnsi"/>
          <w:sz w:val="28"/>
          <w:szCs w:val="28"/>
          <w:u w:val="single"/>
        </w:rPr>
        <w:lastRenderedPageBreak/>
        <w:t>Scenario 3</w:t>
      </w:r>
    </w:p>
    <w:p w14:paraId="61D351B0" w14:textId="77777777" w:rsidR="00AC4BE2" w:rsidRPr="004867B8" w:rsidRDefault="00AC4BE2" w:rsidP="00820000">
      <w:pPr>
        <w:pStyle w:val="NoSpacing"/>
        <w:jc w:val="both"/>
        <w:rPr>
          <w:rFonts w:asciiTheme="minorHAnsi" w:hAnsiTheme="minorHAnsi"/>
          <w:sz w:val="28"/>
          <w:szCs w:val="28"/>
        </w:rPr>
      </w:pPr>
    </w:p>
    <w:p w14:paraId="02F1A9B4" w14:textId="5813EEC2" w:rsidR="00AC4BE2" w:rsidRPr="004867B8" w:rsidRDefault="00526029" w:rsidP="00526029">
      <w:pPr>
        <w:pStyle w:val="NoSpacing"/>
        <w:ind w:firstLine="720"/>
        <w:jc w:val="both"/>
        <w:rPr>
          <w:rFonts w:asciiTheme="minorHAnsi" w:hAnsiTheme="minorHAnsi"/>
          <w:i/>
          <w:iCs/>
          <w:sz w:val="28"/>
          <w:szCs w:val="28"/>
        </w:rPr>
      </w:pPr>
      <w:r w:rsidRPr="004867B8">
        <w:rPr>
          <w:rFonts w:asciiTheme="minorHAnsi" w:hAnsiTheme="minorHAnsi"/>
          <w:i/>
          <w:iCs/>
          <w:sz w:val="28"/>
          <w:szCs w:val="28"/>
        </w:rPr>
        <w:t>A c</w:t>
      </w:r>
      <w:r w:rsidR="00AC4BE2" w:rsidRPr="004867B8">
        <w:rPr>
          <w:rFonts w:asciiTheme="minorHAnsi" w:hAnsiTheme="minorHAnsi"/>
          <w:i/>
          <w:iCs/>
          <w:sz w:val="28"/>
          <w:szCs w:val="28"/>
        </w:rPr>
        <w:t>hild is kicking a football in the living room.</w:t>
      </w:r>
    </w:p>
    <w:p w14:paraId="785F2918" w14:textId="154BFDC8"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 xml:space="preserve">Parent: </w:t>
      </w:r>
      <w:r w:rsidRPr="004867B8">
        <w:rPr>
          <w:rFonts w:asciiTheme="minorHAnsi" w:hAnsiTheme="minorHAnsi"/>
          <w:sz w:val="28"/>
          <w:szCs w:val="28"/>
        </w:rPr>
        <w:t>Could you please stop kicking the ball around?</w:t>
      </w:r>
    </w:p>
    <w:p w14:paraId="2BE48BDC" w14:textId="64566D7B" w:rsidR="00AC4BE2" w:rsidRPr="004867B8" w:rsidRDefault="00AC4BE2" w:rsidP="00AC4BE2">
      <w:pPr>
        <w:pStyle w:val="NoSpacing"/>
        <w:jc w:val="both"/>
        <w:rPr>
          <w:rFonts w:asciiTheme="minorHAnsi" w:hAnsiTheme="minorHAnsi"/>
          <w:sz w:val="28"/>
          <w:szCs w:val="28"/>
          <w:rtl/>
        </w:rPr>
      </w:pPr>
      <w:r w:rsidRPr="004867B8">
        <w:rPr>
          <w:rFonts w:asciiTheme="minorHAnsi" w:hAnsiTheme="minorHAnsi"/>
          <w:sz w:val="28"/>
          <w:szCs w:val="28"/>
        </w:rPr>
        <w:t xml:space="preserve">Child: </w:t>
      </w:r>
      <w:r w:rsidRPr="004867B8">
        <w:rPr>
          <w:rFonts w:asciiTheme="minorHAnsi" w:hAnsiTheme="minorHAnsi"/>
          <w:sz w:val="28"/>
          <w:szCs w:val="28"/>
        </w:rPr>
        <w:t>But I want to.</w:t>
      </w:r>
    </w:p>
    <w:p w14:paraId="20FA1D63" w14:textId="701C3DD7"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 xml:space="preserve">Parent: </w:t>
      </w:r>
      <w:r w:rsidRPr="004867B8">
        <w:rPr>
          <w:rFonts w:asciiTheme="minorHAnsi" w:hAnsiTheme="minorHAnsi"/>
          <w:sz w:val="28"/>
          <w:szCs w:val="28"/>
        </w:rPr>
        <w:t>You’re going to break something!</w:t>
      </w:r>
    </w:p>
    <w:p w14:paraId="36D375C9" w14:textId="1DCF4EF5" w:rsidR="0060726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Child:</w:t>
      </w:r>
      <w:r w:rsidRPr="004867B8">
        <w:rPr>
          <w:rFonts w:asciiTheme="minorHAnsi" w:hAnsiTheme="minorHAnsi"/>
          <w:sz w:val="28"/>
          <w:szCs w:val="28"/>
        </w:rPr>
        <w:t xml:space="preserve"> No I’m not. I’m being careful.</w:t>
      </w:r>
    </w:p>
    <w:p w14:paraId="21A633F7" w14:textId="6C1FADBA"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 xml:space="preserve">Parent: </w:t>
      </w:r>
      <w:r w:rsidR="00526029" w:rsidRPr="004867B8">
        <w:rPr>
          <w:rFonts w:asciiTheme="minorHAnsi" w:hAnsiTheme="minorHAnsi"/>
          <w:sz w:val="28"/>
          <w:szCs w:val="28"/>
        </w:rPr>
        <w:t>You’re kicking it very close to the glass cabinet. Stop kicking the ball around!</w:t>
      </w:r>
    </w:p>
    <w:p w14:paraId="0024615A" w14:textId="0AE121E1"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Child:</w:t>
      </w:r>
      <w:r w:rsidR="00526029" w:rsidRPr="004867B8">
        <w:rPr>
          <w:rFonts w:asciiTheme="minorHAnsi" w:hAnsiTheme="minorHAnsi"/>
          <w:sz w:val="28"/>
          <w:szCs w:val="28"/>
        </w:rPr>
        <w:t xml:space="preserve"> I’ll do it softly!</w:t>
      </w:r>
    </w:p>
    <w:p w14:paraId="2DC18436" w14:textId="6F7DE92D"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 xml:space="preserve">Parent: </w:t>
      </w:r>
      <w:r w:rsidR="00526029" w:rsidRPr="004867B8">
        <w:rPr>
          <w:rFonts w:asciiTheme="minorHAnsi" w:hAnsiTheme="minorHAnsi"/>
          <w:sz w:val="28"/>
          <w:szCs w:val="28"/>
        </w:rPr>
        <w:t>You won’t remember to. You’ll get carried away and break something.</w:t>
      </w:r>
    </w:p>
    <w:p w14:paraId="73F9D819" w14:textId="17D38A58" w:rsidR="00AC4BE2" w:rsidRPr="004867B8" w:rsidRDefault="00AC4BE2" w:rsidP="00AC4BE2">
      <w:pPr>
        <w:pStyle w:val="NoSpacing"/>
        <w:jc w:val="both"/>
        <w:rPr>
          <w:rFonts w:asciiTheme="minorHAnsi" w:hAnsiTheme="minorHAnsi"/>
          <w:sz w:val="28"/>
          <w:szCs w:val="28"/>
        </w:rPr>
      </w:pPr>
      <w:r w:rsidRPr="004867B8">
        <w:rPr>
          <w:rFonts w:asciiTheme="minorHAnsi" w:hAnsiTheme="minorHAnsi"/>
          <w:sz w:val="28"/>
          <w:szCs w:val="28"/>
        </w:rPr>
        <w:t>Child:</w:t>
      </w:r>
      <w:r w:rsidR="00526029" w:rsidRPr="004867B8">
        <w:rPr>
          <w:rFonts w:asciiTheme="minorHAnsi" w:hAnsiTheme="minorHAnsi"/>
          <w:sz w:val="28"/>
          <w:szCs w:val="28"/>
        </w:rPr>
        <w:t xml:space="preserve"> But I want to kick it and I’ll be careful.</w:t>
      </w:r>
    </w:p>
    <w:p w14:paraId="3C515917" w14:textId="2569DE7B" w:rsidR="00526029" w:rsidRPr="004867B8" w:rsidRDefault="00526029" w:rsidP="00AC4BE2">
      <w:pPr>
        <w:pStyle w:val="NoSpacing"/>
        <w:jc w:val="both"/>
        <w:rPr>
          <w:rFonts w:asciiTheme="minorHAnsi" w:hAnsiTheme="minorHAnsi"/>
          <w:sz w:val="28"/>
          <w:szCs w:val="28"/>
        </w:rPr>
      </w:pPr>
      <w:r w:rsidRPr="004867B8">
        <w:rPr>
          <w:rFonts w:asciiTheme="minorHAnsi" w:hAnsiTheme="minorHAnsi"/>
          <w:sz w:val="28"/>
          <w:szCs w:val="28"/>
        </w:rPr>
        <w:t>Parent: So go outside into the garden and kick it around.</w:t>
      </w:r>
    </w:p>
    <w:p w14:paraId="296F1448" w14:textId="4A5DCEF6" w:rsidR="00526029" w:rsidRPr="004867B8" w:rsidRDefault="00526029" w:rsidP="00AC4BE2">
      <w:pPr>
        <w:pStyle w:val="NoSpacing"/>
        <w:jc w:val="both"/>
        <w:rPr>
          <w:rFonts w:asciiTheme="minorHAnsi" w:hAnsiTheme="minorHAnsi"/>
          <w:sz w:val="28"/>
          <w:szCs w:val="28"/>
        </w:rPr>
      </w:pPr>
      <w:r w:rsidRPr="004867B8">
        <w:rPr>
          <w:rFonts w:asciiTheme="minorHAnsi" w:hAnsiTheme="minorHAnsi"/>
          <w:sz w:val="28"/>
          <w:szCs w:val="28"/>
        </w:rPr>
        <w:t>Child: It’s cold.</w:t>
      </w:r>
    </w:p>
    <w:p w14:paraId="65B77704" w14:textId="694F0972" w:rsidR="00526029" w:rsidRPr="004867B8" w:rsidRDefault="00526029" w:rsidP="00526029">
      <w:pPr>
        <w:pStyle w:val="NoSpacing"/>
        <w:jc w:val="both"/>
        <w:rPr>
          <w:rFonts w:asciiTheme="minorHAnsi" w:hAnsiTheme="minorHAnsi"/>
          <w:sz w:val="28"/>
          <w:szCs w:val="28"/>
        </w:rPr>
      </w:pPr>
      <w:r w:rsidRPr="004867B8">
        <w:rPr>
          <w:rFonts w:asciiTheme="minorHAnsi" w:hAnsiTheme="minorHAnsi"/>
          <w:sz w:val="28"/>
          <w:szCs w:val="28"/>
        </w:rPr>
        <w:t>Parent: Then you’ll have to stop playing with the ball.</w:t>
      </w:r>
    </w:p>
    <w:p w14:paraId="5B9B2108" w14:textId="49E9334D" w:rsidR="00526029" w:rsidRPr="004867B8" w:rsidRDefault="00526029" w:rsidP="00526029">
      <w:pPr>
        <w:pStyle w:val="NoSpacing"/>
        <w:jc w:val="both"/>
        <w:rPr>
          <w:rFonts w:asciiTheme="minorHAnsi" w:hAnsiTheme="minorHAnsi"/>
          <w:sz w:val="28"/>
          <w:szCs w:val="28"/>
        </w:rPr>
      </w:pPr>
      <w:r w:rsidRPr="004867B8">
        <w:rPr>
          <w:rFonts w:asciiTheme="minorHAnsi" w:hAnsiTheme="minorHAnsi"/>
          <w:sz w:val="28"/>
          <w:szCs w:val="28"/>
        </w:rPr>
        <w:t>Child: But it’s not fair – I’m not going to break anything.</w:t>
      </w:r>
    </w:p>
    <w:p w14:paraId="39854D09" w14:textId="43FF71F2" w:rsidR="00526029" w:rsidRPr="004867B8" w:rsidRDefault="00526029" w:rsidP="00526029">
      <w:pPr>
        <w:pStyle w:val="NoSpacing"/>
        <w:jc w:val="both"/>
        <w:rPr>
          <w:rFonts w:asciiTheme="minorHAnsi" w:hAnsiTheme="minorHAnsi"/>
          <w:sz w:val="28"/>
          <w:szCs w:val="28"/>
        </w:rPr>
      </w:pPr>
      <w:r w:rsidRPr="004867B8">
        <w:rPr>
          <w:rFonts w:asciiTheme="minorHAnsi" w:hAnsiTheme="minorHAnsi"/>
          <w:sz w:val="28"/>
          <w:szCs w:val="28"/>
        </w:rPr>
        <w:t>Parent: You don’t know that!</w:t>
      </w:r>
    </w:p>
    <w:p w14:paraId="764158FA" w14:textId="774805A5" w:rsidR="00526029" w:rsidRPr="004867B8" w:rsidRDefault="00526029" w:rsidP="00526029">
      <w:pPr>
        <w:pStyle w:val="NoSpacing"/>
        <w:jc w:val="both"/>
        <w:rPr>
          <w:rFonts w:asciiTheme="minorHAnsi" w:hAnsiTheme="minorHAnsi"/>
          <w:sz w:val="28"/>
          <w:szCs w:val="28"/>
        </w:rPr>
      </w:pPr>
      <w:r w:rsidRPr="004867B8">
        <w:rPr>
          <w:rFonts w:asciiTheme="minorHAnsi" w:hAnsiTheme="minorHAnsi"/>
          <w:sz w:val="28"/>
          <w:szCs w:val="28"/>
        </w:rPr>
        <w:t>Child: You don’t know that I am.</w:t>
      </w:r>
    </w:p>
    <w:p w14:paraId="210D8BAC" w14:textId="6325B3F5" w:rsidR="00526029" w:rsidRPr="004867B8" w:rsidRDefault="00526029" w:rsidP="00526029">
      <w:pPr>
        <w:pStyle w:val="NoSpacing"/>
        <w:ind w:firstLine="720"/>
        <w:jc w:val="both"/>
        <w:rPr>
          <w:rFonts w:asciiTheme="minorHAnsi" w:hAnsiTheme="minorHAnsi"/>
          <w:i/>
          <w:iCs/>
          <w:sz w:val="28"/>
          <w:szCs w:val="28"/>
        </w:rPr>
      </w:pPr>
      <w:r w:rsidRPr="004867B8">
        <w:rPr>
          <w:rFonts w:asciiTheme="minorHAnsi" w:hAnsiTheme="minorHAnsi"/>
          <w:i/>
          <w:iCs/>
          <w:sz w:val="28"/>
          <w:szCs w:val="28"/>
        </w:rPr>
        <w:t>The child glares at the parent but stops playing with the ball.</w:t>
      </w:r>
    </w:p>
    <w:p w14:paraId="6F47E085" w14:textId="454109EE" w:rsidR="00526029" w:rsidRPr="004867B8" w:rsidRDefault="00526029" w:rsidP="00526029">
      <w:pPr>
        <w:pStyle w:val="NoSpacing"/>
        <w:jc w:val="both"/>
        <w:rPr>
          <w:rFonts w:asciiTheme="minorHAnsi" w:hAnsiTheme="minorHAnsi"/>
          <w:sz w:val="28"/>
          <w:szCs w:val="28"/>
        </w:rPr>
      </w:pPr>
      <w:r w:rsidRPr="004867B8">
        <w:rPr>
          <w:rFonts w:asciiTheme="minorHAnsi" w:hAnsiTheme="minorHAnsi"/>
          <w:sz w:val="28"/>
          <w:szCs w:val="28"/>
        </w:rPr>
        <w:t>Parent: Thank you.</w:t>
      </w:r>
    </w:p>
    <w:p w14:paraId="41143D36" w14:textId="4F537208" w:rsidR="00526029" w:rsidRPr="004867B8" w:rsidRDefault="00526029" w:rsidP="00526029">
      <w:pPr>
        <w:pStyle w:val="NoSpacing"/>
        <w:jc w:val="both"/>
        <w:rPr>
          <w:rFonts w:asciiTheme="minorHAnsi" w:hAnsiTheme="minorHAnsi"/>
          <w:sz w:val="28"/>
          <w:szCs w:val="28"/>
        </w:rPr>
      </w:pPr>
      <w:r w:rsidRPr="004867B8">
        <w:rPr>
          <w:rFonts w:asciiTheme="minorHAnsi" w:hAnsiTheme="minorHAnsi"/>
          <w:sz w:val="28"/>
          <w:szCs w:val="28"/>
        </w:rPr>
        <w:t xml:space="preserve">Child: </w:t>
      </w:r>
      <w:r w:rsidRPr="004867B8">
        <w:rPr>
          <w:rFonts w:asciiTheme="minorHAnsi" w:hAnsiTheme="minorHAnsi"/>
          <w:i/>
          <w:iCs/>
          <w:sz w:val="28"/>
          <w:szCs w:val="28"/>
        </w:rPr>
        <w:t>Incoherent mumbling.</w:t>
      </w:r>
    </w:p>
    <w:p w14:paraId="75671E51" w14:textId="1002FCBE" w:rsidR="00526029" w:rsidRPr="004867B8" w:rsidRDefault="00526029" w:rsidP="00526029">
      <w:pPr>
        <w:pStyle w:val="NoSpacing"/>
        <w:ind w:firstLine="720"/>
        <w:jc w:val="both"/>
        <w:rPr>
          <w:rFonts w:asciiTheme="minorHAnsi" w:hAnsiTheme="minorHAnsi"/>
          <w:i/>
          <w:iCs/>
          <w:sz w:val="28"/>
          <w:szCs w:val="28"/>
        </w:rPr>
      </w:pPr>
      <w:r w:rsidRPr="004867B8">
        <w:rPr>
          <w:rFonts w:asciiTheme="minorHAnsi" w:hAnsiTheme="minorHAnsi"/>
          <w:i/>
          <w:iCs/>
          <w:sz w:val="28"/>
          <w:szCs w:val="28"/>
        </w:rPr>
        <w:t>You leave the room. Three seconds later you hear the ball crashing into the bookcase.</w:t>
      </w:r>
    </w:p>
    <w:p w14:paraId="52E42A3F" w14:textId="77777777" w:rsidR="00AC4BE2" w:rsidRPr="004867B8" w:rsidRDefault="00AC4BE2" w:rsidP="00AC4BE2">
      <w:pPr>
        <w:pStyle w:val="NoSpacing"/>
        <w:bidi/>
        <w:jc w:val="both"/>
        <w:rPr>
          <w:rFonts w:asciiTheme="minorHAnsi" w:hAnsiTheme="minorHAnsi"/>
          <w:sz w:val="28"/>
          <w:szCs w:val="28"/>
        </w:rPr>
      </w:pPr>
    </w:p>
    <w:p w14:paraId="695A616E" w14:textId="77777777" w:rsidR="00607262" w:rsidRPr="004867B8" w:rsidRDefault="00607262" w:rsidP="00AC4BE2">
      <w:pPr>
        <w:pStyle w:val="NoSpacing"/>
        <w:jc w:val="both"/>
        <w:rPr>
          <w:rFonts w:asciiTheme="minorHAnsi" w:hAnsiTheme="minorHAnsi"/>
          <w:sz w:val="28"/>
          <w:szCs w:val="28"/>
        </w:rPr>
      </w:pPr>
    </w:p>
    <w:p w14:paraId="4B58A8C1" w14:textId="77777777" w:rsidR="00607262" w:rsidRDefault="00607262" w:rsidP="00607262">
      <w:pPr>
        <w:pStyle w:val="NoSpacing"/>
        <w:bidi/>
        <w:jc w:val="both"/>
        <w:rPr>
          <w:rFonts w:asciiTheme="minorHAnsi" w:hAnsiTheme="minorHAnsi"/>
        </w:rPr>
      </w:pPr>
    </w:p>
    <w:p w14:paraId="234ECE41" w14:textId="77777777" w:rsidR="00607262" w:rsidRDefault="00607262" w:rsidP="00607262">
      <w:pPr>
        <w:pStyle w:val="NoSpacing"/>
        <w:bidi/>
        <w:jc w:val="both"/>
        <w:rPr>
          <w:rFonts w:asciiTheme="minorHAnsi" w:hAnsiTheme="minorHAnsi"/>
        </w:rPr>
      </w:pPr>
    </w:p>
    <w:p w14:paraId="214B5ACC" w14:textId="77777777" w:rsidR="00607262" w:rsidRDefault="00607262" w:rsidP="00607262">
      <w:pPr>
        <w:pStyle w:val="NoSpacing"/>
        <w:bidi/>
        <w:jc w:val="both"/>
        <w:rPr>
          <w:rFonts w:asciiTheme="minorHAnsi" w:hAnsiTheme="minorHAnsi"/>
        </w:rPr>
      </w:pPr>
    </w:p>
    <w:p w14:paraId="62E70D03" w14:textId="77777777" w:rsidR="00607262" w:rsidRDefault="00607262" w:rsidP="00607262">
      <w:pPr>
        <w:pStyle w:val="NoSpacing"/>
        <w:bidi/>
        <w:jc w:val="both"/>
        <w:rPr>
          <w:rFonts w:asciiTheme="minorHAnsi" w:hAnsiTheme="minorHAnsi"/>
        </w:rPr>
      </w:pPr>
    </w:p>
    <w:p w14:paraId="53288E2A" w14:textId="5CDC9B15" w:rsidR="00736DCD" w:rsidRPr="00A46A74" w:rsidRDefault="00736DCD" w:rsidP="00607262">
      <w:pPr>
        <w:pStyle w:val="NoSpacing"/>
        <w:bidi/>
        <w:jc w:val="both"/>
        <w:rPr>
          <w:rFonts w:asciiTheme="minorHAnsi" w:hAnsiTheme="minorHAnsi"/>
        </w:rPr>
      </w:pPr>
    </w:p>
    <w:p w14:paraId="36BCD5AB" w14:textId="77777777" w:rsidR="00736DCD" w:rsidRPr="00E8655D" w:rsidRDefault="00736DCD" w:rsidP="00820000">
      <w:pPr>
        <w:pStyle w:val="NoSpacing"/>
        <w:jc w:val="both"/>
        <w:rPr>
          <w:rFonts w:asciiTheme="minorHAnsi" w:hAnsiTheme="minorHAnsi" w:cstheme="minorHAnsi"/>
        </w:rPr>
      </w:pPr>
    </w:p>
    <w:sectPr w:rsidR="00736DCD" w:rsidRPr="00E8655D" w:rsidSect="002F5810">
      <w:headerReference w:type="default" r:id="rId8"/>
      <w:footerReference w:type="default" r:id="rId9"/>
      <w:pgSz w:w="11906" w:h="16838"/>
      <w:pgMar w:top="834"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11FE2" w14:textId="77777777" w:rsidR="00B5216F" w:rsidRDefault="00B5216F" w:rsidP="0040572C">
      <w:pPr>
        <w:spacing w:after="0" w:line="240" w:lineRule="auto"/>
      </w:pPr>
      <w:r>
        <w:separator/>
      </w:r>
    </w:p>
  </w:endnote>
  <w:endnote w:type="continuationSeparator" w:id="0">
    <w:p w14:paraId="4FD7ECBB" w14:textId="77777777" w:rsidR="00B5216F" w:rsidRDefault="00B5216F" w:rsidP="0040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bs-Rashi">
    <w:panose1 w:val="00000000000000000000"/>
    <w:charset w:val="B1"/>
    <w:family w:val="auto"/>
    <w:pitch w:val="variable"/>
    <w:sig w:usb0="00000801" w:usb1="00000000" w:usb2="00000000" w:usb3="00000000" w:csb0="00000020" w:csb1="00000000"/>
  </w:font>
  <w:font w:name="DBS-David">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37492"/>
      <w:docPartObj>
        <w:docPartGallery w:val="Page Numbers (Bottom of Page)"/>
        <w:docPartUnique/>
      </w:docPartObj>
    </w:sdtPr>
    <w:sdtEndPr>
      <w:rPr>
        <w:noProof/>
      </w:rPr>
    </w:sdtEndPr>
    <w:sdtContent>
      <w:p w14:paraId="0BE5EBC0" w14:textId="0F2BF7B3" w:rsidR="004F494E" w:rsidRDefault="004F494E">
        <w:pPr>
          <w:pStyle w:val="Footer"/>
          <w:jc w:val="center"/>
        </w:pPr>
        <w:r>
          <w:fldChar w:fldCharType="begin"/>
        </w:r>
        <w:r>
          <w:instrText xml:space="preserve"> PAGE   \* MERGEFORMAT </w:instrText>
        </w:r>
        <w:r>
          <w:fldChar w:fldCharType="separate"/>
        </w:r>
        <w:r w:rsidR="004867B8">
          <w:rPr>
            <w:noProof/>
          </w:rPr>
          <w:t>1</w:t>
        </w:r>
        <w:r>
          <w:rPr>
            <w:noProof/>
          </w:rPr>
          <w:fldChar w:fldCharType="end"/>
        </w:r>
      </w:p>
    </w:sdtContent>
  </w:sdt>
  <w:p w14:paraId="0896E4A9" w14:textId="77777777" w:rsidR="004F494E" w:rsidRDefault="004F4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8838" w14:textId="77777777" w:rsidR="00B5216F" w:rsidRDefault="00B5216F" w:rsidP="0040572C">
      <w:pPr>
        <w:spacing w:after="0" w:line="240" w:lineRule="auto"/>
      </w:pPr>
      <w:r>
        <w:separator/>
      </w:r>
    </w:p>
  </w:footnote>
  <w:footnote w:type="continuationSeparator" w:id="0">
    <w:p w14:paraId="2135CC6E" w14:textId="77777777" w:rsidR="00B5216F" w:rsidRDefault="00B5216F" w:rsidP="0040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84A0" w14:textId="1115BF87" w:rsidR="004F494E" w:rsidRPr="002F5810" w:rsidRDefault="004F494E" w:rsidP="000674A0">
    <w:pPr>
      <w:pStyle w:val="Header"/>
      <w:tabs>
        <w:tab w:val="clear" w:pos="8306"/>
        <w:tab w:val="left" w:pos="7133"/>
        <w:tab w:val="right" w:pos="10466"/>
      </w:tabs>
      <w:rPr>
        <w:rFonts w:cstheme="minorHAnsi"/>
        <w:rtl/>
      </w:rPr>
    </w:pPr>
    <w:r w:rsidRPr="002F5810">
      <w:rPr>
        <w:rFonts w:cstheme="minorHAnsi"/>
      </w:rPr>
      <w:t>Clifford Chance Lunch and Learn</w:t>
    </w:r>
    <w:r>
      <w:rPr>
        <w:rFonts w:cstheme="minorHAnsi"/>
      </w:rPr>
      <w:t xml:space="preserve"> – R’ </w:t>
    </w:r>
    <w:proofErr w:type="spellStart"/>
    <w:r>
      <w:rPr>
        <w:rFonts w:cstheme="minorHAnsi"/>
      </w:rPr>
      <w:t>Dr.</w:t>
    </w:r>
    <w:proofErr w:type="spellEnd"/>
    <w:r>
      <w:rPr>
        <w:rFonts w:cstheme="minorHAnsi"/>
      </w:rPr>
      <w:t xml:space="preserve"> Moshe Freedman</w:t>
    </w:r>
    <w:r>
      <w:rPr>
        <w:rFonts w:cstheme="minorHAnsi"/>
      </w:rPr>
      <w:tab/>
    </w:r>
    <w:r>
      <w:rPr>
        <w:rFonts w:cstheme="minorHAnsi"/>
      </w:rPr>
      <w:tab/>
    </w:r>
    <w:r w:rsidRPr="002F5810">
      <w:rPr>
        <w:rFonts w:asciiTheme="majorBidi" w:hAnsiTheme="majorBidi" w:cstheme="majorBidi"/>
        <w:rtl/>
      </w:rPr>
      <w:t>בס"ד</w:t>
    </w:r>
    <w:r w:rsidRPr="002F5810">
      <w:rPr>
        <w:rFonts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C06"/>
    <w:multiLevelType w:val="hybridMultilevel"/>
    <w:tmpl w:val="5426CF3A"/>
    <w:lvl w:ilvl="0" w:tplc="6744F2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5178A"/>
    <w:multiLevelType w:val="hybridMultilevel"/>
    <w:tmpl w:val="9356D7F2"/>
    <w:lvl w:ilvl="0" w:tplc="8068A96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B736E"/>
    <w:multiLevelType w:val="hybridMultilevel"/>
    <w:tmpl w:val="4A3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2C"/>
    <w:rsid w:val="00000723"/>
    <w:rsid w:val="00010703"/>
    <w:rsid w:val="00023E84"/>
    <w:rsid w:val="0003576F"/>
    <w:rsid w:val="00040E5D"/>
    <w:rsid w:val="00057E01"/>
    <w:rsid w:val="000674A0"/>
    <w:rsid w:val="000C00DB"/>
    <w:rsid w:val="000C57EE"/>
    <w:rsid w:val="000D76AC"/>
    <w:rsid w:val="000D7C13"/>
    <w:rsid w:val="00105FDA"/>
    <w:rsid w:val="001222B8"/>
    <w:rsid w:val="00124AC3"/>
    <w:rsid w:val="0013792D"/>
    <w:rsid w:val="00142A28"/>
    <w:rsid w:val="0018152B"/>
    <w:rsid w:val="001957E1"/>
    <w:rsid w:val="001B1945"/>
    <w:rsid w:val="001C1C37"/>
    <w:rsid w:val="001D1911"/>
    <w:rsid w:val="001E31D8"/>
    <w:rsid w:val="001E4A12"/>
    <w:rsid w:val="001E7E9C"/>
    <w:rsid w:val="001F0995"/>
    <w:rsid w:val="00200344"/>
    <w:rsid w:val="00203205"/>
    <w:rsid w:val="0021170E"/>
    <w:rsid w:val="002144F4"/>
    <w:rsid w:val="00224A87"/>
    <w:rsid w:val="002323FA"/>
    <w:rsid w:val="00234808"/>
    <w:rsid w:val="00250A95"/>
    <w:rsid w:val="002625FF"/>
    <w:rsid w:val="00267EA2"/>
    <w:rsid w:val="00270B67"/>
    <w:rsid w:val="00272285"/>
    <w:rsid w:val="00280E0F"/>
    <w:rsid w:val="002B5B22"/>
    <w:rsid w:val="002C2A41"/>
    <w:rsid w:val="002C76AD"/>
    <w:rsid w:val="002D05C1"/>
    <w:rsid w:val="002D6E72"/>
    <w:rsid w:val="002E279B"/>
    <w:rsid w:val="002E2CF8"/>
    <w:rsid w:val="002E59A7"/>
    <w:rsid w:val="002F5810"/>
    <w:rsid w:val="00315DA7"/>
    <w:rsid w:val="00323616"/>
    <w:rsid w:val="00326F0F"/>
    <w:rsid w:val="003502D0"/>
    <w:rsid w:val="00353BE9"/>
    <w:rsid w:val="00356F7E"/>
    <w:rsid w:val="003657AA"/>
    <w:rsid w:val="00373139"/>
    <w:rsid w:val="0037333D"/>
    <w:rsid w:val="003B1E00"/>
    <w:rsid w:val="003B30FC"/>
    <w:rsid w:val="003C1BC7"/>
    <w:rsid w:val="003E7220"/>
    <w:rsid w:val="0040174C"/>
    <w:rsid w:val="0040572C"/>
    <w:rsid w:val="004138B9"/>
    <w:rsid w:val="0042284F"/>
    <w:rsid w:val="00423069"/>
    <w:rsid w:val="00430947"/>
    <w:rsid w:val="00446270"/>
    <w:rsid w:val="00463A15"/>
    <w:rsid w:val="00475686"/>
    <w:rsid w:val="004867B8"/>
    <w:rsid w:val="0049128D"/>
    <w:rsid w:val="004950BF"/>
    <w:rsid w:val="004B0264"/>
    <w:rsid w:val="004B1D5F"/>
    <w:rsid w:val="004C12F4"/>
    <w:rsid w:val="004C7745"/>
    <w:rsid w:val="004D2E49"/>
    <w:rsid w:val="004E3641"/>
    <w:rsid w:val="004E7E3A"/>
    <w:rsid w:val="004F494E"/>
    <w:rsid w:val="00502793"/>
    <w:rsid w:val="00510113"/>
    <w:rsid w:val="005127C8"/>
    <w:rsid w:val="0052253F"/>
    <w:rsid w:val="0052255D"/>
    <w:rsid w:val="005240AA"/>
    <w:rsid w:val="00526029"/>
    <w:rsid w:val="0052645A"/>
    <w:rsid w:val="005477B6"/>
    <w:rsid w:val="005908CA"/>
    <w:rsid w:val="005B54C9"/>
    <w:rsid w:val="005D22C7"/>
    <w:rsid w:val="005D4EBB"/>
    <w:rsid w:val="005D6777"/>
    <w:rsid w:val="005E54F4"/>
    <w:rsid w:val="005F440B"/>
    <w:rsid w:val="006051A2"/>
    <w:rsid w:val="00607262"/>
    <w:rsid w:val="00691F79"/>
    <w:rsid w:val="006A4093"/>
    <w:rsid w:val="006C5135"/>
    <w:rsid w:val="006D0F4D"/>
    <w:rsid w:val="006D390F"/>
    <w:rsid w:val="006D57ED"/>
    <w:rsid w:val="006F763A"/>
    <w:rsid w:val="007067BD"/>
    <w:rsid w:val="007134E9"/>
    <w:rsid w:val="007216B8"/>
    <w:rsid w:val="00730170"/>
    <w:rsid w:val="00736DCD"/>
    <w:rsid w:val="00777538"/>
    <w:rsid w:val="007903C0"/>
    <w:rsid w:val="00792C91"/>
    <w:rsid w:val="007A000B"/>
    <w:rsid w:val="007C6D5D"/>
    <w:rsid w:val="007C6E9E"/>
    <w:rsid w:val="007C7C39"/>
    <w:rsid w:val="007D12D5"/>
    <w:rsid w:val="007D3126"/>
    <w:rsid w:val="007D7215"/>
    <w:rsid w:val="007E25DB"/>
    <w:rsid w:val="007F6118"/>
    <w:rsid w:val="00820000"/>
    <w:rsid w:val="008207D4"/>
    <w:rsid w:val="008262A8"/>
    <w:rsid w:val="0083080F"/>
    <w:rsid w:val="0085566A"/>
    <w:rsid w:val="00856B86"/>
    <w:rsid w:val="00876ECB"/>
    <w:rsid w:val="0087755F"/>
    <w:rsid w:val="00881DA7"/>
    <w:rsid w:val="0088479A"/>
    <w:rsid w:val="008A385A"/>
    <w:rsid w:val="008A6378"/>
    <w:rsid w:val="008C45F1"/>
    <w:rsid w:val="008D5E0F"/>
    <w:rsid w:val="008E63D4"/>
    <w:rsid w:val="008E670C"/>
    <w:rsid w:val="008F07FF"/>
    <w:rsid w:val="00905E83"/>
    <w:rsid w:val="00917CD6"/>
    <w:rsid w:val="009228F3"/>
    <w:rsid w:val="009443C1"/>
    <w:rsid w:val="00944613"/>
    <w:rsid w:val="00965302"/>
    <w:rsid w:val="00983EE4"/>
    <w:rsid w:val="00984150"/>
    <w:rsid w:val="009C1839"/>
    <w:rsid w:val="009D239E"/>
    <w:rsid w:val="009D6BA2"/>
    <w:rsid w:val="009E6761"/>
    <w:rsid w:val="009F13D8"/>
    <w:rsid w:val="00A01925"/>
    <w:rsid w:val="00A03498"/>
    <w:rsid w:val="00A04967"/>
    <w:rsid w:val="00A07C0A"/>
    <w:rsid w:val="00A15EDA"/>
    <w:rsid w:val="00A21B49"/>
    <w:rsid w:val="00A270C7"/>
    <w:rsid w:val="00A43F7B"/>
    <w:rsid w:val="00A46A74"/>
    <w:rsid w:val="00A54184"/>
    <w:rsid w:val="00A64441"/>
    <w:rsid w:val="00A837B7"/>
    <w:rsid w:val="00A851F6"/>
    <w:rsid w:val="00A862A7"/>
    <w:rsid w:val="00A86FD3"/>
    <w:rsid w:val="00A94456"/>
    <w:rsid w:val="00A95ADA"/>
    <w:rsid w:val="00AA0023"/>
    <w:rsid w:val="00AA09E8"/>
    <w:rsid w:val="00AA2416"/>
    <w:rsid w:val="00AA30E8"/>
    <w:rsid w:val="00AA598D"/>
    <w:rsid w:val="00AB73A7"/>
    <w:rsid w:val="00AC27BF"/>
    <w:rsid w:val="00AC4BE2"/>
    <w:rsid w:val="00AD55C7"/>
    <w:rsid w:val="00B07085"/>
    <w:rsid w:val="00B20A5F"/>
    <w:rsid w:val="00B22D3E"/>
    <w:rsid w:val="00B341C2"/>
    <w:rsid w:val="00B35953"/>
    <w:rsid w:val="00B458B0"/>
    <w:rsid w:val="00B5216F"/>
    <w:rsid w:val="00B531EE"/>
    <w:rsid w:val="00B706B6"/>
    <w:rsid w:val="00B812AB"/>
    <w:rsid w:val="00B81959"/>
    <w:rsid w:val="00B87238"/>
    <w:rsid w:val="00B95756"/>
    <w:rsid w:val="00BA0E2F"/>
    <w:rsid w:val="00BA574E"/>
    <w:rsid w:val="00BA65B8"/>
    <w:rsid w:val="00BD753D"/>
    <w:rsid w:val="00BE4268"/>
    <w:rsid w:val="00BF5F89"/>
    <w:rsid w:val="00C04509"/>
    <w:rsid w:val="00C17E8B"/>
    <w:rsid w:val="00C228C3"/>
    <w:rsid w:val="00C442D3"/>
    <w:rsid w:val="00C44DF9"/>
    <w:rsid w:val="00C66B95"/>
    <w:rsid w:val="00C76FD1"/>
    <w:rsid w:val="00C841E6"/>
    <w:rsid w:val="00C975BF"/>
    <w:rsid w:val="00CA1626"/>
    <w:rsid w:val="00CE18B2"/>
    <w:rsid w:val="00D04DFD"/>
    <w:rsid w:val="00D05736"/>
    <w:rsid w:val="00D07B64"/>
    <w:rsid w:val="00D254D8"/>
    <w:rsid w:val="00D36478"/>
    <w:rsid w:val="00D46AAC"/>
    <w:rsid w:val="00D55817"/>
    <w:rsid w:val="00D57BDF"/>
    <w:rsid w:val="00D61D4C"/>
    <w:rsid w:val="00D67E47"/>
    <w:rsid w:val="00D71DD1"/>
    <w:rsid w:val="00D940A8"/>
    <w:rsid w:val="00DD337A"/>
    <w:rsid w:val="00DE0C4B"/>
    <w:rsid w:val="00DF3D5D"/>
    <w:rsid w:val="00E04025"/>
    <w:rsid w:val="00E04BCA"/>
    <w:rsid w:val="00E2237F"/>
    <w:rsid w:val="00E62348"/>
    <w:rsid w:val="00E71FAA"/>
    <w:rsid w:val="00E76B07"/>
    <w:rsid w:val="00E8655D"/>
    <w:rsid w:val="00EA11B0"/>
    <w:rsid w:val="00EA6DAB"/>
    <w:rsid w:val="00EB727F"/>
    <w:rsid w:val="00ED04A7"/>
    <w:rsid w:val="00ED1622"/>
    <w:rsid w:val="00EF3CF3"/>
    <w:rsid w:val="00EF7FB4"/>
    <w:rsid w:val="00F17876"/>
    <w:rsid w:val="00F27509"/>
    <w:rsid w:val="00F70FDE"/>
    <w:rsid w:val="00F723F0"/>
    <w:rsid w:val="00F73C61"/>
    <w:rsid w:val="00F74B1D"/>
    <w:rsid w:val="00F8677F"/>
    <w:rsid w:val="00F91E35"/>
    <w:rsid w:val="00FB1750"/>
    <w:rsid w:val="00FC75DC"/>
    <w:rsid w:val="00FE7E48"/>
    <w:rsid w:val="00FF20F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B3AF"/>
  <w15:chartTrackingRefBased/>
  <w15:docId w15:val="{3F0F7B17-49C4-4C7B-9E65-568DA81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7ED"/>
    <w:pPr>
      <w:keepNext/>
      <w:keepLines/>
      <w:spacing w:before="24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72C"/>
    <w:pPr>
      <w:spacing w:after="0" w:line="240" w:lineRule="auto"/>
    </w:pPr>
  </w:style>
  <w:style w:type="paragraph" w:styleId="Header">
    <w:name w:val="header"/>
    <w:basedOn w:val="Normal"/>
    <w:link w:val="HeaderChar"/>
    <w:uiPriority w:val="99"/>
    <w:unhideWhenUsed/>
    <w:rsid w:val="0040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72C"/>
  </w:style>
  <w:style w:type="paragraph" w:styleId="Footer">
    <w:name w:val="footer"/>
    <w:basedOn w:val="Normal"/>
    <w:link w:val="FooterChar"/>
    <w:uiPriority w:val="99"/>
    <w:unhideWhenUsed/>
    <w:rsid w:val="0040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72C"/>
  </w:style>
  <w:style w:type="paragraph" w:styleId="BalloonText">
    <w:name w:val="Balloon Text"/>
    <w:basedOn w:val="Normal"/>
    <w:link w:val="BalloonTextChar"/>
    <w:uiPriority w:val="99"/>
    <w:semiHidden/>
    <w:unhideWhenUsed/>
    <w:rsid w:val="004F4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4E"/>
    <w:rPr>
      <w:rFonts w:ascii="Segoe UI" w:hAnsi="Segoe UI" w:cs="Segoe UI"/>
      <w:sz w:val="18"/>
      <w:szCs w:val="18"/>
    </w:rPr>
  </w:style>
  <w:style w:type="paragraph" w:customStyle="1" w:styleId="Heading11">
    <w:name w:val="Heading 11"/>
    <w:basedOn w:val="Normal"/>
    <w:next w:val="Normal"/>
    <w:uiPriority w:val="9"/>
    <w:qFormat/>
    <w:rsid w:val="006D57ED"/>
    <w:pPr>
      <w:keepNext/>
      <w:keepLines/>
      <w:spacing w:before="480" w:after="0" w:line="280" w:lineRule="atLeast"/>
      <w:outlineLvl w:val="0"/>
    </w:pPr>
    <w:rPr>
      <w:rFonts w:ascii="Garamond" w:eastAsia="Times New Roman" w:hAnsi="Garamond"/>
      <w:bCs/>
      <w:color w:val="365F91"/>
      <w:sz w:val="28"/>
      <w:szCs w:val="28"/>
      <w:lang w:bidi="ar-SA"/>
    </w:rPr>
  </w:style>
  <w:style w:type="numbering" w:customStyle="1" w:styleId="NoList1">
    <w:name w:val="No List1"/>
    <w:next w:val="NoList"/>
    <w:uiPriority w:val="99"/>
    <w:semiHidden/>
    <w:unhideWhenUsed/>
    <w:rsid w:val="006D57ED"/>
  </w:style>
  <w:style w:type="character" w:customStyle="1" w:styleId="Heading1Char">
    <w:name w:val="Heading 1 Char"/>
    <w:basedOn w:val="DefaultParagraphFont"/>
    <w:link w:val="Heading1"/>
    <w:uiPriority w:val="9"/>
    <w:rsid w:val="006D57ED"/>
    <w:rPr>
      <w:rFonts w:eastAsia="Times New Roman" w:cs="Times New Roman"/>
      <w:b/>
      <w:bCs/>
      <w:color w:val="365F91"/>
      <w:spacing w:val="0"/>
      <w:sz w:val="28"/>
      <w:szCs w:val="28"/>
    </w:rPr>
  </w:style>
  <w:style w:type="character" w:customStyle="1" w:styleId="Heading1Char1">
    <w:name w:val="Heading 1 Char1"/>
    <w:basedOn w:val="DefaultParagraphFont"/>
    <w:uiPriority w:val="9"/>
    <w:rsid w:val="006D57ED"/>
    <w:rPr>
      <w:rFonts w:asciiTheme="majorHAnsi" w:eastAsiaTheme="majorEastAsia" w:hAnsiTheme="majorHAnsi" w:cstheme="majorBidi"/>
      <w:color w:val="2E74B5" w:themeColor="accent1" w:themeShade="BF"/>
      <w:sz w:val="32"/>
      <w:szCs w:val="32"/>
    </w:rPr>
  </w:style>
  <w:style w:type="numbering" w:customStyle="1" w:styleId="NoList2">
    <w:name w:val="No List2"/>
    <w:next w:val="NoList"/>
    <w:uiPriority w:val="99"/>
    <w:semiHidden/>
    <w:unhideWhenUsed/>
    <w:rsid w:val="002D05C1"/>
  </w:style>
  <w:style w:type="paragraph" w:styleId="NormalWeb">
    <w:name w:val="Normal (Web)"/>
    <w:basedOn w:val="Normal"/>
    <w:uiPriority w:val="99"/>
    <w:semiHidden/>
    <w:unhideWhenUsed/>
    <w:rsid w:val="003502D0"/>
    <w:pPr>
      <w:spacing w:before="100" w:beforeAutospacing="1" w:after="100" w:afterAutospacing="1" w:line="240" w:lineRule="auto"/>
    </w:pPr>
    <w:rPr>
      <w:rFonts w:ascii="Times New Roman" w:hAnsi="Times New Roman"/>
      <w:lang w:eastAsia="en-GB"/>
    </w:rPr>
  </w:style>
  <w:style w:type="paragraph" w:styleId="FootnoteText">
    <w:name w:val="footnote text"/>
    <w:basedOn w:val="Normal"/>
    <w:link w:val="FootnoteTextChar"/>
    <w:uiPriority w:val="99"/>
    <w:semiHidden/>
    <w:unhideWhenUsed/>
    <w:rsid w:val="00BA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2F"/>
    <w:rPr>
      <w:sz w:val="20"/>
      <w:szCs w:val="20"/>
    </w:rPr>
  </w:style>
  <w:style w:type="character" w:styleId="FootnoteReference">
    <w:name w:val="footnote reference"/>
    <w:basedOn w:val="DefaultParagraphFont"/>
    <w:uiPriority w:val="99"/>
    <w:semiHidden/>
    <w:unhideWhenUsed/>
    <w:rsid w:val="00BA0E2F"/>
    <w:rPr>
      <w:vertAlign w:val="superscript"/>
    </w:rPr>
  </w:style>
  <w:style w:type="table" w:customStyle="1" w:styleId="TableGrid1">
    <w:name w:val="Table Grid1"/>
    <w:basedOn w:val="TableNormal"/>
    <w:next w:val="TableGrid"/>
    <w:uiPriority w:val="59"/>
    <w:rsid w:val="009D6BA2"/>
    <w:pPr>
      <w:spacing w:after="0" w:line="240" w:lineRule="auto"/>
    </w:pPr>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6BA2"/>
    <w:pPr>
      <w:spacing w:after="0" w:line="240" w:lineRule="auto"/>
    </w:pPr>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36DCD"/>
    <w:pPr>
      <w:spacing w:after="0" w:line="240" w:lineRule="auto"/>
    </w:pPr>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036">
      <w:bodyDiv w:val="1"/>
      <w:marLeft w:val="0"/>
      <w:marRight w:val="0"/>
      <w:marTop w:val="0"/>
      <w:marBottom w:val="0"/>
      <w:divBdr>
        <w:top w:val="none" w:sz="0" w:space="0" w:color="auto"/>
        <w:left w:val="none" w:sz="0" w:space="0" w:color="auto"/>
        <w:bottom w:val="none" w:sz="0" w:space="0" w:color="auto"/>
        <w:right w:val="none" w:sz="0" w:space="0" w:color="auto"/>
      </w:divBdr>
    </w:div>
    <w:div w:id="67532633">
      <w:bodyDiv w:val="1"/>
      <w:marLeft w:val="0"/>
      <w:marRight w:val="0"/>
      <w:marTop w:val="0"/>
      <w:marBottom w:val="0"/>
      <w:divBdr>
        <w:top w:val="none" w:sz="0" w:space="0" w:color="auto"/>
        <w:left w:val="none" w:sz="0" w:space="0" w:color="auto"/>
        <w:bottom w:val="none" w:sz="0" w:space="0" w:color="auto"/>
        <w:right w:val="none" w:sz="0" w:space="0" w:color="auto"/>
      </w:divBdr>
    </w:div>
    <w:div w:id="103035370">
      <w:bodyDiv w:val="1"/>
      <w:marLeft w:val="0"/>
      <w:marRight w:val="0"/>
      <w:marTop w:val="0"/>
      <w:marBottom w:val="0"/>
      <w:divBdr>
        <w:top w:val="none" w:sz="0" w:space="0" w:color="auto"/>
        <w:left w:val="none" w:sz="0" w:space="0" w:color="auto"/>
        <w:bottom w:val="none" w:sz="0" w:space="0" w:color="auto"/>
        <w:right w:val="none" w:sz="0" w:space="0" w:color="auto"/>
      </w:divBdr>
    </w:div>
    <w:div w:id="167183493">
      <w:bodyDiv w:val="1"/>
      <w:marLeft w:val="0"/>
      <w:marRight w:val="0"/>
      <w:marTop w:val="0"/>
      <w:marBottom w:val="0"/>
      <w:divBdr>
        <w:top w:val="none" w:sz="0" w:space="0" w:color="auto"/>
        <w:left w:val="none" w:sz="0" w:space="0" w:color="auto"/>
        <w:bottom w:val="none" w:sz="0" w:space="0" w:color="auto"/>
        <w:right w:val="none" w:sz="0" w:space="0" w:color="auto"/>
      </w:divBdr>
    </w:div>
    <w:div w:id="179901773">
      <w:bodyDiv w:val="1"/>
      <w:marLeft w:val="0"/>
      <w:marRight w:val="0"/>
      <w:marTop w:val="0"/>
      <w:marBottom w:val="0"/>
      <w:divBdr>
        <w:top w:val="none" w:sz="0" w:space="0" w:color="auto"/>
        <w:left w:val="none" w:sz="0" w:space="0" w:color="auto"/>
        <w:bottom w:val="none" w:sz="0" w:space="0" w:color="auto"/>
        <w:right w:val="none" w:sz="0" w:space="0" w:color="auto"/>
      </w:divBdr>
    </w:div>
    <w:div w:id="218519627">
      <w:bodyDiv w:val="1"/>
      <w:marLeft w:val="0"/>
      <w:marRight w:val="0"/>
      <w:marTop w:val="0"/>
      <w:marBottom w:val="0"/>
      <w:divBdr>
        <w:top w:val="none" w:sz="0" w:space="0" w:color="auto"/>
        <w:left w:val="none" w:sz="0" w:space="0" w:color="auto"/>
        <w:bottom w:val="none" w:sz="0" w:space="0" w:color="auto"/>
        <w:right w:val="none" w:sz="0" w:space="0" w:color="auto"/>
      </w:divBdr>
    </w:div>
    <w:div w:id="348652218">
      <w:bodyDiv w:val="1"/>
      <w:marLeft w:val="0"/>
      <w:marRight w:val="0"/>
      <w:marTop w:val="0"/>
      <w:marBottom w:val="0"/>
      <w:divBdr>
        <w:top w:val="none" w:sz="0" w:space="0" w:color="auto"/>
        <w:left w:val="none" w:sz="0" w:space="0" w:color="auto"/>
        <w:bottom w:val="none" w:sz="0" w:space="0" w:color="auto"/>
        <w:right w:val="none" w:sz="0" w:space="0" w:color="auto"/>
      </w:divBdr>
    </w:div>
    <w:div w:id="371618171">
      <w:bodyDiv w:val="1"/>
      <w:marLeft w:val="0"/>
      <w:marRight w:val="0"/>
      <w:marTop w:val="0"/>
      <w:marBottom w:val="0"/>
      <w:divBdr>
        <w:top w:val="none" w:sz="0" w:space="0" w:color="auto"/>
        <w:left w:val="none" w:sz="0" w:space="0" w:color="auto"/>
        <w:bottom w:val="none" w:sz="0" w:space="0" w:color="auto"/>
        <w:right w:val="none" w:sz="0" w:space="0" w:color="auto"/>
      </w:divBdr>
    </w:div>
    <w:div w:id="374356613">
      <w:bodyDiv w:val="1"/>
      <w:marLeft w:val="0"/>
      <w:marRight w:val="0"/>
      <w:marTop w:val="0"/>
      <w:marBottom w:val="0"/>
      <w:divBdr>
        <w:top w:val="none" w:sz="0" w:space="0" w:color="auto"/>
        <w:left w:val="none" w:sz="0" w:space="0" w:color="auto"/>
        <w:bottom w:val="none" w:sz="0" w:space="0" w:color="auto"/>
        <w:right w:val="none" w:sz="0" w:space="0" w:color="auto"/>
      </w:divBdr>
    </w:div>
    <w:div w:id="379978291">
      <w:bodyDiv w:val="1"/>
      <w:marLeft w:val="0"/>
      <w:marRight w:val="0"/>
      <w:marTop w:val="0"/>
      <w:marBottom w:val="0"/>
      <w:divBdr>
        <w:top w:val="none" w:sz="0" w:space="0" w:color="auto"/>
        <w:left w:val="none" w:sz="0" w:space="0" w:color="auto"/>
        <w:bottom w:val="none" w:sz="0" w:space="0" w:color="auto"/>
        <w:right w:val="none" w:sz="0" w:space="0" w:color="auto"/>
      </w:divBdr>
    </w:div>
    <w:div w:id="428895523">
      <w:bodyDiv w:val="1"/>
      <w:marLeft w:val="0"/>
      <w:marRight w:val="0"/>
      <w:marTop w:val="0"/>
      <w:marBottom w:val="0"/>
      <w:divBdr>
        <w:top w:val="none" w:sz="0" w:space="0" w:color="auto"/>
        <w:left w:val="none" w:sz="0" w:space="0" w:color="auto"/>
        <w:bottom w:val="none" w:sz="0" w:space="0" w:color="auto"/>
        <w:right w:val="none" w:sz="0" w:space="0" w:color="auto"/>
      </w:divBdr>
    </w:div>
    <w:div w:id="496238827">
      <w:bodyDiv w:val="1"/>
      <w:marLeft w:val="0"/>
      <w:marRight w:val="0"/>
      <w:marTop w:val="0"/>
      <w:marBottom w:val="0"/>
      <w:divBdr>
        <w:top w:val="none" w:sz="0" w:space="0" w:color="auto"/>
        <w:left w:val="none" w:sz="0" w:space="0" w:color="auto"/>
        <w:bottom w:val="none" w:sz="0" w:space="0" w:color="auto"/>
        <w:right w:val="none" w:sz="0" w:space="0" w:color="auto"/>
      </w:divBdr>
    </w:div>
    <w:div w:id="558396228">
      <w:bodyDiv w:val="1"/>
      <w:marLeft w:val="0"/>
      <w:marRight w:val="0"/>
      <w:marTop w:val="0"/>
      <w:marBottom w:val="0"/>
      <w:divBdr>
        <w:top w:val="none" w:sz="0" w:space="0" w:color="auto"/>
        <w:left w:val="none" w:sz="0" w:space="0" w:color="auto"/>
        <w:bottom w:val="none" w:sz="0" w:space="0" w:color="auto"/>
        <w:right w:val="none" w:sz="0" w:space="0" w:color="auto"/>
      </w:divBdr>
      <w:divsChild>
        <w:div w:id="577520465">
          <w:marLeft w:val="547"/>
          <w:marRight w:val="0"/>
          <w:marTop w:val="134"/>
          <w:marBottom w:val="0"/>
          <w:divBdr>
            <w:top w:val="none" w:sz="0" w:space="0" w:color="auto"/>
            <w:left w:val="none" w:sz="0" w:space="0" w:color="auto"/>
            <w:bottom w:val="none" w:sz="0" w:space="0" w:color="auto"/>
            <w:right w:val="none" w:sz="0" w:space="0" w:color="auto"/>
          </w:divBdr>
        </w:div>
        <w:div w:id="267545931">
          <w:marLeft w:val="547"/>
          <w:marRight w:val="0"/>
          <w:marTop w:val="134"/>
          <w:marBottom w:val="0"/>
          <w:divBdr>
            <w:top w:val="none" w:sz="0" w:space="0" w:color="auto"/>
            <w:left w:val="none" w:sz="0" w:space="0" w:color="auto"/>
            <w:bottom w:val="none" w:sz="0" w:space="0" w:color="auto"/>
            <w:right w:val="none" w:sz="0" w:space="0" w:color="auto"/>
          </w:divBdr>
        </w:div>
        <w:div w:id="508448766">
          <w:marLeft w:val="547"/>
          <w:marRight w:val="0"/>
          <w:marTop w:val="134"/>
          <w:marBottom w:val="0"/>
          <w:divBdr>
            <w:top w:val="none" w:sz="0" w:space="0" w:color="auto"/>
            <w:left w:val="none" w:sz="0" w:space="0" w:color="auto"/>
            <w:bottom w:val="none" w:sz="0" w:space="0" w:color="auto"/>
            <w:right w:val="none" w:sz="0" w:space="0" w:color="auto"/>
          </w:divBdr>
        </w:div>
        <w:div w:id="1917588395">
          <w:marLeft w:val="547"/>
          <w:marRight w:val="0"/>
          <w:marTop w:val="134"/>
          <w:marBottom w:val="0"/>
          <w:divBdr>
            <w:top w:val="none" w:sz="0" w:space="0" w:color="auto"/>
            <w:left w:val="none" w:sz="0" w:space="0" w:color="auto"/>
            <w:bottom w:val="none" w:sz="0" w:space="0" w:color="auto"/>
            <w:right w:val="none" w:sz="0" w:space="0" w:color="auto"/>
          </w:divBdr>
        </w:div>
      </w:divsChild>
    </w:div>
    <w:div w:id="753668796">
      <w:bodyDiv w:val="1"/>
      <w:marLeft w:val="0"/>
      <w:marRight w:val="0"/>
      <w:marTop w:val="0"/>
      <w:marBottom w:val="0"/>
      <w:divBdr>
        <w:top w:val="none" w:sz="0" w:space="0" w:color="auto"/>
        <w:left w:val="none" w:sz="0" w:space="0" w:color="auto"/>
        <w:bottom w:val="none" w:sz="0" w:space="0" w:color="auto"/>
        <w:right w:val="none" w:sz="0" w:space="0" w:color="auto"/>
      </w:divBdr>
    </w:div>
    <w:div w:id="772015844">
      <w:bodyDiv w:val="1"/>
      <w:marLeft w:val="0"/>
      <w:marRight w:val="0"/>
      <w:marTop w:val="0"/>
      <w:marBottom w:val="0"/>
      <w:divBdr>
        <w:top w:val="none" w:sz="0" w:space="0" w:color="auto"/>
        <w:left w:val="none" w:sz="0" w:space="0" w:color="auto"/>
        <w:bottom w:val="none" w:sz="0" w:space="0" w:color="auto"/>
        <w:right w:val="none" w:sz="0" w:space="0" w:color="auto"/>
      </w:divBdr>
    </w:div>
    <w:div w:id="829367134">
      <w:bodyDiv w:val="1"/>
      <w:marLeft w:val="0"/>
      <w:marRight w:val="0"/>
      <w:marTop w:val="0"/>
      <w:marBottom w:val="0"/>
      <w:divBdr>
        <w:top w:val="none" w:sz="0" w:space="0" w:color="auto"/>
        <w:left w:val="none" w:sz="0" w:space="0" w:color="auto"/>
        <w:bottom w:val="none" w:sz="0" w:space="0" w:color="auto"/>
        <w:right w:val="none" w:sz="0" w:space="0" w:color="auto"/>
      </w:divBdr>
    </w:div>
    <w:div w:id="873545403">
      <w:bodyDiv w:val="1"/>
      <w:marLeft w:val="0"/>
      <w:marRight w:val="0"/>
      <w:marTop w:val="0"/>
      <w:marBottom w:val="0"/>
      <w:divBdr>
        <w:top w:val="none" w:sz="0" w:space="0" w:color="auto"/>
        <w:left w:val="none" w:sz="0" w:space="0" w:color="auto"/>
        <w:bottom w:val="none" w:sz="0" w:space="0" w:color="auto"/>
        <w:right w:val="none" w:sz="0" w:space="0" w:color="auto"/>
      </w:divBdr>
    </w:div>
    <w:div w:id="935791198">
      <w:bodyDiv w:val="1"/>
      <w:marLeft w:val="0"/>
      <w:marRight w:val="0"/>
      <w:marTop w:val="0"/>
      <w:marBottom w:val="0"/>
      <w:divBdr>
        <w:top w:val="none" w:sz="0" w:space="0" w:color="auto"/>
        <w:left w:val="none" w:sz="0" w:space="0" w:color="auto"/>
        <w:bottom w:val="none" w:sz="0" w:space="0" w:color="auto"/>
        <w:right w:val="none" w:sz="0" w:space="0" w:color="auto"/>
      </w:divBdr>
    </w:div>
    <w:div w:id="946622538">
      <w:bodyDiv w:val="1"/>
      <w:marLeft w:val="0"/>
      <w:marRight w:val="0"/>
      <w:marTop w:val="0"/>
      <w:marBottom w:val="0"/>
      <w:divBdr>
        <w:top w:val="none" w:sz="0" w:space="0" w:color="auto"/>
        <w:left w:val="none" w:sz="0" w:space="0" w:color="auto"/>
        <w:bottom w:val="none" w:sz="0" w:space="0" w:color="auto"/>
        <w:right w:val="none" w:sz="0" w:space="0" w:color="auto"/>
      </w:divBdr>
    </w:div>
    <w:div w:id="1021199347">
      <w:bodyDiv w:val="1"/>
      <w:marLeft w:val="0"/>
      <w:marRight w:val="0"/>
      <w:marTop w:val="0"/>
      <w:marBottom w:val="0"/>
      <w:divBdr>
        <w:top w:val="none" w:sz="0" w:space="0" w:color="auto"/>
        <w:left w:val="none" w:sz="0" w:space="0" w:color="auto"/>
        <w:bottom w:val="none" w:sz="0" w:space="0" w:color="auto"/>
        <w:right w:val="none" w:sz="0" w:space="0" w:color="auto"/>
      </w:divBdr>
    </w:div>
    <w:div w:id="1073159763">
      <w:bodyDiv w:val="1"/>
      <w:marLeft w:val="0"/>
      <w:marRight w:val="0"/>
      <w:marTop w:val="0"/>
      <w:marBottom w:val="0"/>
      <w:divBdr>
        <w:top w:val="none" w:sz="0" w:space="0" w:color="auto"/>
        <w:left w:val="none" w:sz="0" w:space="0" w:color="auto"/>
        <w:bottom w:val="none" w:sz="0" w:space="0" w:color="auto"/>
        <w:right w:val="none" w:sz="0" w:space="0" w:color="auto"/>
      </w:divBdr>
    </w:div>
    <w:div w:id="1174994957">
      <w:bodyDiv w:val="1"/>
      <w:marLeft w:val="0"/>
      <w:marRight w:val="0"/>
      <w:marTop w:val="0"/>
      <w:marBottom w:val="0"/>
      <w:divBdr>
        <w:top w:val="none" w:sz="0" w:space="0" w:color="auto"/>
        <w:left w:val="none" w:sz="0" w:space="0" w:color="auto"/>
        <w:bottom w:val="none" w:sz="0" w:space="0" w:color="auto"/>
        <w:right w:val="none" w:sz="0" w:space="0" w:color="auto"/>
      </w:divBdr>
    </w:div>
    <w:div w:id="1333292156">
      <w:bodyDiv w:val="1"/>
      <w:marLeft w:val="0"/>
      <w:marRight w:val="0"/>
      <w:marTop w:val="0"/>
      <w:marBottom w:val="0"/>
      <w:divBdr>
        <w:top w:val="none" w:sz="0" w:space="0" w:color="auto"/>
        <w:left w:val="none" w:sz="0" w:space="0" w:color="auto"/>
        <w:bottom w:val="none" w:sz="0" w:space="0" w:color="auto"/>
        <w:right w:val="none" w:sz="0" w:space="0" w:color="auto"/>
      </w:divBdr>
    </w:div>
    <w:div w:id="1355424514">
      <w:bodyDiv w:val="1"/>
      <w:marLeft w:val="0"/>
      <w:marRight w:val="0"/>
      <w:marTop w:val="0"/>
      <w:marBottom w:val="0"/>
      <w:divBdr>
        <w:top w:val="none" w:sz="0" w:space="0" w:color="auto"/>
        <w:left w:val="none" w:sz="0" w:space="0" w:color="auto"/>
        <w:bottom w:val="none" w:sz="0" w:space="0" w:color="auto"/>
        <w:right w:val="none" w:sz="0" w:space="0" w:color="auto"/>
      </w:divBdr>
    </w:div>
    <w:div w:id="1394888750">
      <w:bodyDiv w:val="1"/>
      <w:marLeft w:val="0"/>
      <w:marRight w:val="0"/>
      <w:marTop w:val="0"/>
      <w:marBottom w:val="0"/>
      <w:divBdr>
        <w:top w:val="none" w:sz="0" w:space="0" w:color="auto"/>
        <w:left w:val="none" w:sz="0" w:space="0" w:color="auto"/>
        <w:bottom w:val="none" w:sz="0" w:space="0" w:color="auto"/>
        <w:right w:val="none" w:sz="0" w:space="0" w:color="auto"/>
      </w:divBdr>
    </w:div>
    <w:div w:id="1442651952">
      <w:bodyDiv w:val="1"/>
      <w:marLeft w:val="0"/>
      <w:marRight w:val="0"/>
      <w:marTop w:val="0"/>
      <w:marBottom w:val="0"/>
      <w:divBdr>
        <w:top w:val="none" w:sz="0" w:space="0" w:color="auto"/>
        <w:left w:val="none" w:sz="0" w:space="0" w:color="auto"/>
        <w:bottom w:val="none" w:sz="0" w:space="0" w:color="auto"/>
        <w:right w:val="none" w:sz="0" w:space="0" w:color="auto"/>
      </w:divBdr>
    </w:div>
    <w:div w:id="1461999531">
      <w:bodyDiv w:val="1"/>
      <w:marLeft w:val="0"/>
      <w:marRight w:val="0"/>
      <w:marTop w:val="0"/>
      <w:marBottom w:val="0"/>
      <w:divBdr>
        <w:top w:val="none" w:sz="0" w:space="0" w:color="auto"/>
        <w:left w:val="none" w:sz="0" w:space="0" w:color="auto"/>
        <w:bottom w:val="none" w:sz="0" w:space="0" w:color="auto"/>
        <w:right w:val="none" w:sz="0" w:space="0" w:color="auto"/>
      </w:divBdr>
    </w:div>
    <w:div w:id="1489050649">
      <w:bodyDiv w:val="1"/>
      <w:marLeft w:val="0"/>
      <w:marRight w:val="0"/>
      <w:marTop w:val="0"/>
      <w:marBottom w:val="0"/>
      <w:divBdr>
        <w:top w:val="none" w:sz="0" w:space="0" w:color="auto"/>
        <w:left w:val="none" w:sz="0" w:space="0" w:color="auto"/>
        <w:bottom w:val="none" w:sz="0" w:space="0" w:color="auto"/>
        <w:right w:val="none" w:sz="0" w:space="0" w:color="auto"/>
      </w:divBdr>
    </w:div>
    <w:div w:id="1565143686">
      <w:bodyDiv w:val="1"/>
      <w:marLeft w:val="0"/>
      <w:marRight w:val="0"/>
      <w:marTop w:val="0"/>
      <w:marBottom w:val="0"/>
      <w:divBdr>
        <w:top w:val="none" w:sz="0" w:space="0" w:color="auto"/>
        <w:left w:val="none" w:sz="0" w:space="0" w:color="auto"/>
        <w:bottom w:val="none" w:sz="0" w:space="0" w:color="auto"/>
        <w:right w:val="none" w:sz="0" w:space="0" w:color="auto"/>
      </w:divBdr>
    </w:div>
    <w:div w:id="1569222287">
      <w:bodyDiv w:val="1"/>
      <w:marLeft w:val="0"/>
      <w:marRight w:val="0"/>
      <w:marTop w:val="0"/>
      <w:marBottom w:val="0"/>
      <w:divBdr>
        <w:top w:val="none" w:sz="0" w:space="0" w:color="auto"/>
        <w:left w:val="none" w:sz="0" w:space="0" w:color="auto"/>
        <w:bottom w:val="none" w:sz="0" w:space="0" w:color="auto"/>
        <w:right w:val="none" w:sz="0" w:space="0" w:color="auto"/>
      </w:divBdr>
    </w:div>
    <w:div w:id="1588533833">
      <w:bodyDiv w:val="1"/>
      <w:marLeft w:val="0"/>
      <w:marRight w:val="0"/>
      <w:marTop w:val="0"/>
      <w:marBottom w:val="0"/>
      <w:divBdr>
        <w:top w:val="none" w:sz="0" w:space="0" w:color="auto"/>
        <w:left w:val="none" w:sz="0" w:space="0" w:color="auto"/>
        <w:bottom w:val="none" w:sz="0" w:space="0" w:color="auto"/>
        <w:right w:val="none" w:sz="0" w:space="0" w:color="auto"/>
      </w:divBdr>
    </w:div>
    <w:div w:id="1721630751">
      <w:bodyDiv w:val="1"/>
      <w:marLeft w:val="0"/>
      <w:marRight w:val="0"/>
      <w:marTop w:val="0"/>
      <w:marBottom w:val="0"/>
      <w:divBdr>
        <w:top w:val="none" w:sz="0" w:space="0" w:color="auto"/>
        <w:left w:val="none" w:sz="0" w:space="0" w:color="auto"/>
        <w:bottom w:val="none" w:sz="0" w:space="0" w:color="auto"/>
        <w:right w:val="none" w:sz="0" w:space="0" w:color="auto"/>
      </w:divBdr>
    </w:div>
    <w:div w:id="1748839538">
      <w:bodyDiv w:val="1"/>
      <w:marLeft w:val="0"/>
      <w:marRight w:val="0"/>
      <w:marTop w:val="0"/>
      <w:marBottom w:val="0"/>
      <w:divBdr>
        <w:top w:val="none" w:sz="0" w:space="0" w:color="auto"/>
        <w:left w:val="none" w:sz="0" w:space="0" w:color="auto"/>
        <w:bottom w:val="none" w:sz="0" w:space="0" w:color="auto"/>
        <w:right w:val="none" w:sz="0" w:space="0" w:color="auto"/>
      </w:divBdr>
    </w:div>
    <w:div w:id="1758213086">
      <w:bodyDiv w:val="1"/>
      <w:marLeft w:val="0"/>
      <w:marRight w:val="0"/>
      <w:marTop w:val="0"/>
      <w:marBottom w:val="0"/>
      <w:divBdr>
        <w:top w:val="none" w:sz="0" w:space="0" w:color="auto"/>
        <w:left w:val="none" w:sz="0" w:space="0" w:color="auto"/>
        <w:bottom w:val="none" w:sz="0" w:space="0" w:color="auto"/>
        <w:right w:val="none" w:sz="0" w:space="0" w:color="auto"/>
      </w:divBdr>
    </w:div>
    <w:div w:id="1761483957">
      <w:bodyDiv w:val="1"/>
      <w:marLeft w:val="0"/>
      <w:marRight w:val="0"/>
      <w:marTop w:val="0"/>
      <w:marBottom w:val="0"/>
      <w:divBdr>
        <w:top w:val="none" w:sz="0" w:space="0" w:color="auto"/>
        <w:left w:val="none" w:sz="0" w:space="0" w:color="auto"/>
        <w:bottom w:val="none" w:sz="0" w:space="0" w:color="auto"/>
        <w:right w:val="none" w:sz="0" w:space="0" w:color="auto"/>
      </w:divBdr>
    </w:div>
    <w:div w:id="1763136959">
      <w:bodyDiv w:val="1"/>
      <w:marLeft w:val="0"/>
      <w:marRight w:val="0"/>
      <w:marTop w:val="0"/>
      <w:marBottom w:val="0"/>
      <w:divBdr>
        <w:top w:val="none" w:sz="0" w:space="0" w:color="auto"/>
        <w:left w:val="none" w:sz="0" w:space="0" w:color="auto"/>
        <w:bottom w:val="none" w:sz="0" w:space="0" w:color="auto"/>
        <w:right w:val="none" w:sz="0" w:space="0" w:color="auto"/>
      </w:divBdr>
    </w:div>
    <w:div w:id="1773359361">
      <w:bodyDiv w:val="1"/>
      <w:marLeft w:val="0"/>
      <w:marRight w:val="0"/>
      <w:marTop w:val="0"/>
      <w:marBottom w:val="0"/>
      <w:divBdr>
        <w:top w:val="none" w:sz="0" w:space="0" w:color="auto"/>
        <w:left w:val="none" w:sz="0" w:space="0" w:color="auto"/>
        <w:bottom w:val="none" w:sz="0" w:space="0" w:color="auto"/>
        <w:right w:val="none" w:sz="0" w:space="0" w:color="auto"/>
      </w:divBdr>
    </w:div>
    <w:div w:id="1802764587">
      <w:bodyDiv w:val="1"/>
      <w:marLeft w:val="0"/>
      <w:marRight w:val="0"/>
      <w:marTop w:val="0"/>
      <w:marBottom w:val="0"/>
      <w:divBdr>
        <w:top w:val="none" w:sz="0" w:space="0" w:color="auto"/>
        <w:left w:val="none" w:sz="0" w:space="0" w:color="auto"/>
        <w:bottom w:val="none" w:sz="0" w:space="0" w:color="auto"/>
        <w:right w:val="none" w:sz="0" w:space="0" w:color="auto"/>
      </w:divBdr>
    </w:div>
    <w:div w:id="1930038540">
      <w:bodyDiv w:val="1"/>
      <w:marLeft w:val="0"/>
      <w:marRight w:val="0"/>
      <w:marTop w:val="0"/>
      <w:marBottom w:val="0"/>
      <w:divBdr>
        <w:top w:val="none" w:sz="0" w:space="0" w:color="auto"/>
        <w:left w:val="none" w:sz="0" w:space="0" w:color="auto"/>
        <w:bottom w:val="none" w:sz="0" w:space="0" w:color="auto"/>
        <w:right w:val="none" w:sz="0" w:space="0" w:color="auto"/>
      </w:divBdr>
    </w:div>
    <w:div w:id="1954432839">
      <w:bodyDiv w:val="1"/>
      <w:marLeft w:val="0"/>
      <w:marRight w:val="0"/>
      <w:marTop w:val="0"/>
      <w:marBottom w:val="0"/>
      <w:divBdr>
        <w:top w:val="none" w:sz="0" w:space="0" w:color="auto"/>
        <w:left w:val="none" w:sz="0" w:space="0" w:color="auto"/>
        <w:bottom w:val="none" w:sz="0" w:space="0" w:color="auto"/>
        <w:right w:val="none" w:sz="0" w:space="0" w:color="auto"/>
      </w:divBdr>
    </w:div>
    <w:div w:id="1962877710">
      <w:bodyDiv w:val="1"/>
      <w:marLeft w:val="0"/>
      <w:marRight w:val="0"/>
      <w:marTop w:val="0"/>
      <w:marBottom w:val="0"/>
      <w:divBdr>
        <w:top w:val="none" w:sz="0" w:space="0" w:color="auto"/>
        <w:left w:val="none" w:sz="0" w:space="0" w:color="auto"/>
        <w:bottom w:val="none" w:sz="0" w:space="0" w:color="auto"/>
        <w:right w:val="none" w:sz="0" w:space="0" w:color="auto"/>
      </w:divBdr>
    </w:div>
    <w:div w:id="2017220425">
      <w:bodyDiv w:val="1"/>
      <w:marLeft w:val="0"/>
      <w:marRight w:val="0"/>
      <w:marTop w:val="0"/>
      <w:marBottom w:val="0"/>
      <w:divBdr>
        <w:top w:val="none" w:sz="0" w:space="0" w:color="auto"/>
        <w:left w:val="none" w:sz="0" w:space="0" w:color="auto"/>
        <w:bottom w:val="none" w:sz="0" w:space="0" w:color="auto"/>
        <w:right w:val="none" w:sz="0" w:space="0" w:color="auto"/>
      </w:divBdr>
    </w:div>
    <w:div w:id="2127891748">
      <w:bodyDiv w:val="1"/>
      <w:marLeft w:val="0"/>
      <w:marRight w:val="0"/>
      <w:marTop w:val="0"/>
      <w:marBottom w:val="0"/>
      <w:divBdr>
        <w:top w:val="none" w:sz="0" w:space="0" w:color="auto"/>
        <w:left w:val="none" w:sz="0" w:space="0" w:color="auto"/>
        <w:bottom w:val="none" w:sz="0" w:space="0" w:color="auto"/>
        <w:right w:val="none" w:sz="0" w:space="0" w:color="auto"/>
      </w:divBdr>
    </w:div>
    <w:div w:id="21348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F894-51DB-4069-A3F4-8BC12E44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Freedman</dc:creator>
  <cp:keywords/>
  <dc:description/>
  <cp:lastModifiedBy>Moshe Freedman</cp:lastModifiedBy>
  <cp:revision>16</cp:revision>
  <cp:lastPrinted>2017-09-19T10:13:00Z</cp:lastPrinted>
  <dcterms:created xsi:type="dcterms:W3CDTF">2018-02-28T09:27:00Z</dcterms:created>
  <dcterms:modified xsi:type="dcterms:W3CDTF">2018-03-05T14:59:00Z</dcterms:modified>
</cp:coreProperties>
</file>